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spacing w:before="2"/>
        <w:ind w:left="1003" w:right="1035" w:firstLine="0"/>
        <w:jc w:val="center"/>
        <w:rPr>
          <w:b/>
          <w:sz w:val="48"/>
        </w:rPr>
      </w:pPr>
      <w:r>
        <w:rPr>
          <w:b/>
          <w:sz w:val="48"/>
        </w:rPr>
        <w:t>桥架技术要求</w:t>
      </w:r>
    </w:p>
    <w:p>
      <w:pPr>
        <w:pStyle w:val="5"/>
        <w:rPr>
          <w:b/>
          <w:sz w:val="48"/>
        </w:rPr>
      </w:pPr>
    </w:p>
    <w:p>
      <w:pPr>
        <w:pStyle w:val="5"/>
        <w:rPr>
          <w:b/>
          <w:sz w:val="48"/>
        </w:rPr>
      </w:pPr>
    </w:p>
    <w:p>
      <w:pPr>
        <w:pStyle w:val="5"/>
        <w:rPr>
          <w:b/>
          <w:sz w:val="48"/>
        </w:rPr>
      </w:pPr>
    </w:p>
    <w:p>
      <w:pPr>
        <w:pStyle w:val="5"/>
        <w:rPr>
          <w:b/>
          <w:sz w:val="48"/>
        </w:rPr>
      </w:pPr>
    </w:p>
    <w:p>
      <w:pPr>
        <w:pStyle w:val="5"/>
        <w:rPr>
          <w:b/>
          <w:sz w:val="48"/>
        </w:rPr>
      </w:pPr>
    </w:p>
    <w:p>
      <w:pPr>
        <w:pStyle w:val="5"/>
        <w:rPr>
          <w:b/>
          <w:sz w:val="20"/>
        </w:rPr>
      </w:pPr>
    </w:p>
    <w:p>
      <w:pPr>
        <w:tabs>
          <w:tab w:val="left" w:pos="839"/>
        </w:tabs>
        <w:spacing w:before="186"/>
        <w:ind w:left="0" w:right="37" w:firstLine="0"/>
        <w:jc w:val="center"/>
        <w:rPr>
          <w:b/>
          <w:sz w:val="30"/>
        </w:rPr>
      </w:pPr>
    </w:p>
    <w:p>
      <w:pPr>
        <w:tabs>
          <w:tab w:val="left" w:pos="839"/>
        </w:tabs>
        <w:spacing w:before="186"/>
        <w:ind w:left="0" w:right="37" w:firstLine="0"/>
        <w:jc w:val="center"/>
        <w:rPr>
          <w:b/>
          <w:sz w:val="30"/>
        </w:rPr>
      </w:pPr>
    </w:p>
    <w:p>
      <w:pPr>
        <w:tabs>
          <w:tab w:val="left" w:pos="839"/>
        </w:tabs>
        <w:spacing w:before="186"/>
        <w:ind w:left="0" w:right="37" w:firstLine="0"/>
        <w:jc w:val="center"/>
        <w:rPr>
          <w:b/>
          <w:sz w:val="30"/>
        </w:rPr>
      </w:pPr>
    </w:p>
    <w:p>
      <w:pPr>
        <w:tabs>
          <w:tab w:val="left" w:pos="839"/>
        </w:tabs>
        <w:spacing w:before="186"/>
        <w:ind w:left="0" w:right="37" w:firstLine="0"/>
        <w:jc w:val="center"/>
        <w:rPr>
          <w:b/>
          <w:sz w:val="30"/>
        </w:rPr>
      </w:pPr>
    </w:p>
    <w:p>
      <w:pPr>
        <w:tabs>
          <w:tab w:val="left" w:pos="839"/>
        </w:tabs>
        <w:spacing w:before="186"/>
        <w:ind w:left="0" w:right="37" w:firstLine="0"/>
        <w:jc w:val="center"/>
        <w:rPr>
          <w:b/>
          <w:sz w:val="30"/>
        </w:rPr>
      </w:pPr>
    </w:p>
    <w:p>
      <w:pPr>
        <w:tabs>
          <w:tab w:val="left" w:pos="839"/>
        </w:tabs>
        <w:spacing w:before="186"/>
        <w:ind w:left="0" w:right="37" w:firstLine="0"/>
        <w:jc w:val="center"/>
        <w:rPr>
          <w:b/>
          <w:sz w:val="30"/>
        </w:rPr>
      </w:pPr>
    </w:p>
    <w:p>
      <w:pPr>
        <w:tabs>
          <w:tab w:val="left" w:pos="839"/>
        </w:tabs>
        <w:spacing w:before="186"/>
        <w:ind w:left="0" w:right="37" w:firstLine="0"/>
        <w:jc w:val="center"/>
        <w:rPr>
          <w:b/>
          <w:sz w:val="30"/>
        </w:rPr>
      </w:pPr>
    </w:p>
    <w:p>
      <w:pPr>
        <w:tabs>
          <w:tab w:val="left" w:pos="839"/>
        </w:tabs>
        <w:spacing w:before="186"/>
        <w:ind w:left="0" w:right="37" w:firstLine="0"/>
        <w:jc w:val="center"/>
        <w:rPr>
          <w:b/>
          <w:sz w:val="30"/>
        </w:rPr>
      </w:pPr>
    </w:p>
    <w:p>
      <w:pPr>
        <w:tabs>
          <w:tab w:val="left" w:pos="839"/>
        </w:tabs>
        <w:spacing w:before="186"/>
        <w:ind w:left="0" w:right="37" w:firstLine="0"/>
        <w:jc w:val="center"/>
        <w:rPr>
          <w:b/>
          <w:sz w:val="30"/>
        </w:rPr>
      </w:pPr>
      <w:r>
        <w:rPr>
          <w:b/>
          <w:sz w:val="30"/>
        </w:rPr>
        <w:t>目</w:t>
      </w:r>
      <w:r>
        <w:rPr>
          <w:b/>
          <w:sz w:val="30"/>
        </w:rPr>
        <w:tab/>
      </w:r>
      <w:r>
        <w:rPr>
          <w:b/>
          <w:sz w:val="30"/>
        </w:rPr>
        <w:t>录</w:t>
      </w:r>
    </w:p>
    <w:sdt>
      <w:sdtPr>
        <w:id w:val="1"/>
        <w:docPartObj>
          <w:docPartGallery w:val="Table of Contents"/>
          <w:docPartUnique/>
        </w:docPartObj>
      </w:sdtPr>
      <w:sdtContent>
        <w:p>
          <w:pPr>
            <w:pStyle w:val="7"/>
            <w:numPr>
              <w:ilvl w:val="0"/>
              <w:numId w:val="1"/>
            </w:numPr>
            <w:tabs>
              <w:tab w:val="left" w:pos="281"/>
              <w:tab w:val="left" w:leader="dot" w:pos="8164"/>
            </w:tabs>
            <w:spacing w:before="564" w:after="0" w:line="240" w:lineRule="auto"/>
            <w:ind w:left="500" w:right="258" w:hanging="501"/>
            <w:jc w:val="right"/>
            <w:rPr>
              <w:rFonts w:ascii="Times New Roman" w:eastAsia="Times New Roman"/>
            </w:rPr>
          </w:pPr>
          <w:r>
            <w:fldChar w:fldCharType="begin"/>
          </w:r>
          <w:r>
            <w:instrText xml:space="preserve"> HYPERLINK \l "_bookmark0" </w:instrText>
          </w:r>
          <w:r>
            <w:fldChar w:fldCharType="separate"/>
          </w:r>
          <w:r>
            <w:t>概述</w:t>
          </w:r>
          <w:r>
            <w:tab/>
          </w:r>
          <w:r>
            <w:rPr>
              <w:rFonts w:ascii="Times New Roman" w:eastAsia="Times New Roman"/>
            </w:rPr>
            <w:t>3</w:t>
          </w:r>
          <w:r>
            <w:rPr>
              <w:rFonts w:ascii="Times New Roman" w:eastAsia="Times New Roman"/>
            </w:rPr>
            <w:fldChar w:fldCharType="end"/>
          </w:r>
        </w:p>
        <w:p>
          <w:pPr>
            <w:pStyle w:val="7"/>
            <w:numPr>
              <w:ilvl w:val="0"/>
              <w:numId w:val="1"/>
            </w:numPr>
            <w:tabs>
              <w:tab w:val="left" w:pos="501"/>
              <w:tab w:val="left" w:leader="dot" w:pos="8164"/>
            </w:tabs>
            <w:spacing w:before="266" w:after="0" w:line="240" w:lineRule="auto"/>
            <w:ind w:left="500" w:right="38" w:hanging="501"/>
            <w:jc w:val="left"/>
            <w:rPr>
              <w:rFonts w:ascii="Times New Roman" w:eastAsia="Times New Roman"/>
            </w:rPr>
          </w:pPr>
          <w:r>
            <w:fldChar w:fldCharType="begin"/>
          </w:r>
          <w:r>
            <w:instrText xml:space="preserve"> HYPERLINK \l "_bookmark1" </w:instrText>
          </w:r>
          <w:r>
            <w:fldChar w:fldCharType="separate"/>
          </w:r>
          <w:r>
            <w:t>规范性引用及参考文件</w:t>
          </w:r>
          <w:r>
            <w:tab/>
          </w:r>
          <w:r>
            <w:rPr>
              <w:rFonts w:ascii="Times New Roman" w:eastAsia="Times New Roman"/>
            </w:rPr>
            <w:t>3</w:t>
          </w:r>
          <w:r>
            <w:rPr>
              <w:rFonts w:ascii="Times New Roman" w:eastAsia="Times New Roman"/>
            </w:rPr>
            <w:fldChar w:fldCharType="end"/>
          </w:r>
        </w:p>
        <w:p>
          <w:pPr>
            <w:pStyle w:val="7"/>
            <w:numPr>
              <w:ilvl w:val="0"/>
              <w:numId w:val="1"/>
            </w:numPr>
            <w:tabs>
              <w:tab w:val="left" w:pos="501"/>
              <w:tab w:val="left" w:leader="dot" w:pos="8164"/>
            </w:tabs>
            <w:spacing w:before="265" w:after="0" w:line="240" w:lineRule="auto"/>
            <w:ind w:left="500" w:right="38" w:hanging="501"/>
            <w:jc w:val="left"/>
            <w:rPr>
              <w:rFonts w:ascii="Times New Roman" w:eastAsia="Times New Roman"/>
            </w:rPr>
          </w:pPr>
          <w:r>
            <w:fldChar w:fldCharType="begin"/>
          </w:r>
          <w:r>
            <w:instrText xml:space="preserve"> HYPERLINK \l "_bookmark2" </w:instrText>
          </w:r>
          <w:r>
            <w:fldChar w:fldCharType="separate"/>
          </w:r>
          <w:r>
            <w:t>技术要求</w:t>
          </w:r>
          <w:r>
            <w:tab/>
          </w:r>
          <w:r>
            <w:rPr>
              <w:rFonts w:ascii="Times New Roman" w:eastAsia="Times New Roman"/>
            </w:rPr>
            <w:t>3</w:t>
          </w:r>
          <w:r>
            <w:rPr>
              <w:rFonts w:ascii="Times New Roman" w:eastAsia="Times New Roman"/>
            </w:rPr>
            <w:fldChar w:fldCharType="end"/>
          </w:r>
        </w:p>
        <w:p>
          <w:pPr>
            <w:pStyle w:val="9"/>
            <w:numPr>
              <w:ilvl w:val="1"/>
              <w:numId w:val="1"/>
            </w:numPr>
            <w:tabs>
              <w:tab w:val="left" w:pos="420"/>
              <w:tab w:val="left" w:leader="dot" w:pos="7977"/>
            </w:tabs>
            <w:spacing w:before="212" w:after="0" w:line="240" w:lineRule="auto"/>
            <w:ind w:left="848" w:right="257" w:hanging="849"/>
            <w:jc w:val="right"/>
            <w:rPr>
              <w:rFonts w:ascii="Times New Roman" w:eastAsia="Times New Roman"/>
            </w:rPr>
          </w:pPr>
          <w:r>
            <w:fldChar w:fldCharType="begin"/>
          </w:r>
          <w:r>
            <w:instrText xml:space="preserve"> HYPERLINK \l "_bookmark3" </w:instrText>
          </w:r>
          <w:r>
            <w:fldChar w:fldCharType="separate"/>
          </w:r>
          <w:r>
            <w:t>形式类型</w:t>
          </w:r>
          <w:r>
            <w:tab/>
          </w:r>
          <w:r>
            <w:rPr>
              <w:rFonts w:ascii="Times New Roman" w:eastAsia="Times New Roman"/>
            </w:rPr>
            <w:t>3</w:t>
          </w:r>
          <w:r>
            <w:rPr>
              <w:rFonts w:ascii="Times New Roman" w:eastAsia="Times New Roman"/>
            </w:rPr>
            <w:fldChar w:fldCharType="end"/>
          </w:r>
        </w:p>
        <w:p>
          <w:pPr>
            <w:pStyle w:val="9"/>
            <w:numPr>
              <w:ilvl w:val="1"/>
              <w:numId w:val="1"/>
            </w:numPr>
            <w:tabs>
              <w:tab w:val="left" w:pos="420"/>
              <w:tab w:val="left" w:leader="dot" w:pos="7977"/>
            </w:tabs>
            <w:spacing w:before="160" w:after="0" w:line="240" w:lineRule="auto"/>
            <w:ind w:left="848" w:right="257" w:hanging="849"/>
            <w:jc w:val="right"/>
            <w:rPr>
              <w:rFonts w:ascii="Times New Roman" w:eastAsia="Times New Roman"/>
            </w:rPr>
          </w:pPr>
          <w:r>
            <w:fldChar w:fldCharType="begin"/>
          </w:r>
          <w:r>
            <w:instrText xml:space="preserve"> HYPERLINK \l "_bookmark4" </w:instrText>
          </w:r>
          <w:r>
            <w:fldChar w:fldCharType="separate"/>
          </w:r>
          <w:r>
            <w:t>主结构材质</w:t>
          </w:r>
          <w:r>
            <w:tab/>
          </w:r>
          <w:r>
            <w:rPr>
              <w:rFonts w:ascii="Times New Roman" w:eastAsia="Times New Roman"/>
            </w:rPr>
            <w:t>6</w:t>
          </w:r>
          <w:r>
            <w:rPr>
              <w:rFonts w:ascii="Times New Roman" w:eastAsia="Times New Roman"/>
            </w:rPr>
            <w:fldChar w:fldCharType="end"/>
          </w:r>
        </w:p>
        <w:p>
          <w:pPr>
            <w:pStyle w:val="9"/>
            <w:numPr>
              <w:ilvl w:val="1"/>
              <w:numId w:val="1"/>
            </w:numPr>
            <w:tabs>
              <w:tab w:val="left" w:pos="420"/>
              <w:tab w:val="left" w:leader="dot" w:pos="7977"/>
            </w:tabs>
            <w:spacing w:before="161" w:after="0" w:line="240" w:lineRule="auto"/>
            <w:ind w:left="848" w:right="257" w:hanging="849"/>
            <w:jc w:val="right"/>
            <w:rPr>
              <w:rFonts w:ascii="Times New Roman" w:eastAsia="Times New Roman"/>
            </w:rPr>
          </w:pPr>
          <w:r>
            <w:fldChar w:fldCharType="begin"/>
          </w:r>
          <w:r>
            <w:instrText xml:space="preserve"> HYPERLINK \l "_bookmark5" </w:instrText>
          </w:r>
          <w:r>
            <w:fldChar w:fldCharType="separate"/>
          </w:r>
          <w:r>
            <w:t>机械强度</w:t>
          </w:r>
          <w:r>
            <w:tab/>
          </w:r>
          <w:r>
            <w:rPr>
              <w:rFonts w:ascii="Times New Roman" w:eastAsia="Times New Roman"/>
            </w:rPr>
            <w:t>6</w:t>
          </w:r>
          <w:r>
            <w:rPr>
              <w:rFonts w:ascii="Times New Roman" w:eastAsia="Times New Roman"/>
            </w:rPr>
            <w:fldChar w:fldCharType="end"/>
          </w:r>
        </w:p>
        <w:p>
          <w:pPr>
            <w:pStyle w:val="6"/>
            <w:numPr>
              <w:ilvl w:val="2"/>
              <w:numId w:val="1"/>
            </w:numPr>
            <w:tabs>
              <w:tab w:val="left" w:pos="526"/>
              <w:tab w:val="left" w:leader="dot" w:pos="7300"/>
            </w:tabs>
            <w:spacing w:before="178" w:after="0" w:line="240" w:lineRule="auto"/>
            <w:ind w:left="1645" w:right="258" w:hanging="1646"/>
            <w:jc w:val="right"/>
            <w:rPr>
              <w:rFonts w:ascii="Times New Roman" w:eastAsia="Times New Roman"/>
            </w:rPr>
          </w:pPr>
          <w:r>
            <w:fldChar w:fldCharType="begin"/>
          </w:r>
          <w:r>
            <w:instrText xml:space="preserve"> HYPERLINK \l "_bookmark6" </w:instrText>
          </w:r>
          <w:r>
            <w:fldChar w:fldCharType="separate"/>
          </w:r>
          <w:r>
            <w:t>正常机械载荷</w:t>
          </w:r>
          <w:r>
            <w:tab/>
          </w:r>
          <w:r>
            <w:rPr>
              <w:rFonts w:ascii="Times New Roman" w:eastAsia="Times New Roman"/>
              <w:w w:val="95"/>
            </w:rPr>
            <w:t>6</w:t>
          </w:r>
          <w:r>
            <w:rPr>
              <w:rFonts w:ascii="Times New Roman" w:eastAsia="Times New Roman"/>
              <w:w w:val="95"/>
            </w:rPr>
            <w:fldChar w:fldCharType="end"/>
          </w:r>
        </w:p>
        <w:p>
          <w:pPr>
            <w:pStyle w:val="6"/>
            <w:numPr>
              <w:ilvl w:val="2"/>
              <w:numId w:val="1"/>
            </w:numPr>
            <w:tabs>
              <w:tab w:val="left" w:pos="526"/>
              <w:tab w:val="left" w:leader="dot" w:pos="7300"/>
            </w:tabs>
            <w:spacing w:before="199" w:after="0" w:line="240" w:lineRule="auto"/>
            <w:ind w:left="1645" w:right="258" w:hanging="1646"/>
            <w:jc w:val="right"/>
            <w:rPr>
              <w:rFonts w:ascii="Times New Roman" w:eastAsia="Times New Roman"/>
            </w:rPr>
          </w:pPr>
          <w:r>
            <w:fldChar w:fldCharType="begin"/>
          </w:r>
          <w:r>
            <w:instrText xml:space="preserve"> HYPERLINK \l "_bookmark7" </w:instrText>
          </w:r>
          <w:r>
            <w:fldChar w:fldCharType="separate"/>
          </w:r>
          <w:r>
            <w:t>特殊机械载荷</w:t>
          </w:r>
          <w:r>
            <w:tab/>
          </w:r>
          <w:r>
            <w:rPr>
              <w:rFonts w:ascii="Times New Roman" w:eastAsia="Times New Roman"/>
              <w:w w:val="95"/>
            </w:rPr>
            <w:t>7</w:t>
          </w:r>
          <w:r>
            <w:rPr>
              <w:rFonts w:ascii="Times New Roman" w:eastAsia="Times New Roman"/>
              <w:w w:val="95"/>
            </w:rPr>
            <w:fldChar w:fldCharType="end"/>
          </w:r>
        </w:p>
        <w:p>
          <w:pPr>
            <w:pStyle w:val="6"/>
            <w:numPr>
              <w:ilvl w:val="2"/>
              <w:numId w:val="1"/>
            </w:numPr>
            <w:tabs>
              <w:tab w:val="left" w:pos="526"/>
              <w:tab w:val="left" w:leader="dot" w:pos="7300"/>
            </w:tabs>
            <w:spacing w:before="199" w:after="0" w:line="240" w:lineRule="auto"/>
            <w:ind w:left="1645" w:right="258" w:hanging="1646"/>
            <w:jc w:val="right"/>
            <w:rPr>
              <w:rFonts w:ascii="Times New Roman" w:eastAsia="Times New Roman"/>
            </w:rPr>
          </w:pPr>
          <w:r>
            <w:fldChar w:fldCharType="begin"/>
          </w:r>
          <w:r>
            <w:instrText xml:space="preserve"> HYPERLINK \l "_bookmark8" </w:instrText>
          </w:r>
          <w:r>
            <w:fldChar w:fldCharType="separate"/>
          </w:r>
          <w:r>
            <w:t>耐撞击能力</w:t>
          </w:r>
          <w:r>
            <w:tab/>
          </w:r>
          <w:r>
            <w:rPr>
              <w:rFonts w:ascii="Times New Roman" w:eastAsia="Times New Roman"/>
              <w:w w:val="95"/>
            </w:rPr>
            <w:t>7</w:t>
          </w:r>
          <w:r>
            <w:rPr>
              <w:rFonts w:ascii="Times New Roman" w:eastAsia="Times New Roman"/>
              <w:w w:val="95"/>
            </w:rPr>
            <w:fldChar w:fldCharType="end"/>
          </w:r>
        </w:p>
        <w:p>
          <w:pPr>
            <w:pStyle w:val="8"/>
            <w:numPr>
              <w:ilvl w:val="1"/>
              <w:numId w:val="1"/>
            </w:numPr>
            <w:tabs>
              <w:tab w:val="left" w:pos="849"/>
              <w:tab w:val="left" w:leader="dot" w:pos="8406"/>
            </w:tabs>
            <w:spacing w:before="181" w:after="0" w:line="240" w:lineRule="auto"/>
            <w:ind w:left="848" w:right="0" w:hanging="421"/>
            <w:jc w:val="left"/>
            <w:rPr>
              <w:rFonts w:ascii="Times New Roman" w:eastAsia="Times New Roman"/>
            </w:rPr>
          </w:pPr>
          <w:r>
            <w:fldChar w:fldCharType="begin"/>
          </w:r>
          <w:r>
            <w:instrText xml:space="preserve"> HYPERLINK \l "_bookmark9" </w:instrText>
          </w:r>
          <w:r>
            <w:fldChar w:fldCharType="separate"/>
          </w:r>
          <w:r>
            <w:t>桥架尺寸及厚度</w:t>
          </w:r>
          <w:r>
            <w:tab/>
          </w:r>
          <w:r>
            <w:rPr>
              <w:rFonts w:ascii="Times New Roman" w:eastAsia="Times New Roman"/>
            </w:rPr>
            <w:t>7</w:t>
          </w:r>
          <w:r>
            <w:rPr>
              <w:rFonts w:ascii="Times New Roman" w:eastAsia="Times New Roman"/>
            </w:rPr>
            <w:fldChar w:fldCharType="end"/>
          </w:r>
        </w:p>
        <w:p>
          <w:pPr>
            <w:pStyle w:val="8"/>
            <w:numPr>
              <w:ilvl w:val="1"/>
              <w:numId w:val="1"/>
            </w:numPr>
            <w:tabs>
              <w:tab w:val="left" w:pos="849"/>
              <w:tab w:val="left" w:leader="dot" w:pos="8406"/>
            </w:tabs>
            <w:spacing w:before="160" w:after="0" w:line="240" w:lineRule="auto"/>
            <w:ind w:left="848" w:right="0" w:hanging="421"/>
            <w:jc w:val="left"/>
            <w:rPr>
              <w:rFonts w:ascii="Times New Roman" w:eastAsia="Times New Roman"/>
            </w:rPr>
          </w:pPr>
          <w:r>
            <w:fldChar w:fldCharType="begin"/>
          </w:r>
          <w:r>
            <w:instrText xml:space="preserve"> HYPERLINK \l "_bookmark10" </w:instrText>
          </w:r>
          <w:r>
            <w:fldChar w:fldCharType="separate"/>
          </w:r>
          <w:r>
            <w:t>弯通的弯曲半径</w:t>
          </w:r>
          <w:r>
            <w:tab/>
          </w:r>
          <w:r>
            <w:rPr>
              <w:rFonts w:ascii="Times New Roman" w:eastAsia="Times New Roman"/>
            </w:rPr>
            <w:t>8</w:t>
          </w:r>
          <w:r>
            <w:rPr>
              <w:rFonts w:ascii="Times New Roman" w:eastAsia="Times New Roman"/>
            </w:rPr>
            <w:fldChar w:fldCharType="end"/>
          </w:r>
        </w:p>
        <w:p>
          <w:pPr>
            <w:pStyle w:val="9"/>
            <w:numPr>
              <w:ilvl w:val="1"/>
              <w:numId w:val="1"/>
            </w:numPr>
            <w:tabs>
              <w:tab w:val="left" w:pos="420"/>
              <w:tab w:val="left" w:leader="dot" w:pos="7977"/>
            </w:tabs>
            <w:spacing w:before="161" w:after="0" w:line="240" w:lineRule="auto"/>
            <w:ind w:left="848" w:right="257" w:hanging="849"/>
            <w:jc w:val="right"/>
            <w:rPr>
              <w:rFonts w:ascii="Times New Roman" w:eastAsia="Times New Roman"/>
            </w:rPr>
          </w:pPr>
          <w:r>
            <w:fldChar w:fldCharType="begin"/>
          </w:r>
          <w:r>
            <w:instrText xml:space="preserve"> HYPERLINK \l "_bookmark11" </w:instrText>
          </w:r>
          <w:r>
            <w:fldChar w:fldCharType="separate"/>
          </w:r>
          <w:r>
            <w:t>颜色</w:t>
          </w:r>
          <w:r>
            <w:tab/>
          </w:r>
          <w:r>
            <w:rPr>
              <w:rFonts w:ascii="Times New Roman" w:eastAsia="Times New Roman"/>
            </w:rPr>
            <w:t>8</w:t>
          </w:r>
          <w:r>
            <w:rPr>
              <w:rFonts w:ascii="Times New Roman" w:eastAsia="Times New Roman"/>
            </w:rPr>
            <w:fldChar w:fldCharType="end"/>
          </w:r>
        </w:p>
        <w:p>
          <w:pPr>
            <w:pStyle w:val="9"/>
            <w:numPr>
              <w:ilvl w:val="1"/>
              <w:numId w:val="1"/>
            </w:numPr>
            <w:tabs>
              <w:tab w:val="left" w:pos="420"/>
              <w:tab w:val="left" w:leader="dot" w:pos="7977"/>
            </w:tabs>
            <w:spacing w:before="160" w:after="0" w:line="240" w:lineRule="auto"/>
            <w:ind w:left="848" w:right="257" w:hanging="849"/>
            <w:jc w:val="right"/>
            <w:rPr>
              <w:rFonts w:ascii="Times New Roman" w:eastAsia="Times New Roman"/>
            </w:rPr>
          </w:pPr>
          <w:r>
            <w:fldChar w:fldCharType="begin"/>
          </w:r>
          <w:r>
            <w:instrText xml:space="preserve"> HYPERLINK \l "_bookmark12" </w:instrText>
          </w:r>
          <w:r>
            <w:fldChar w:fldCharType="separate"/>
          </w:r>
          <w:r>
            <w:t>连接与固定</w:t>
          </w:r>
          <w:r>
            <w:tab/>
          </w:r>
          <w:r>
            <w:rPr>
              <w:rFonts w:ascii="Times New Roman" w:eastAsia="Times New Roman"/>
            </w:rPr>
            <w:t>8</w:t>
          </w:r>
          <w:r>
            <w:rPr>
              <w:rFonts w:ascii="Times New Roman" w:eastAsia="Times New Roman"/>
            </w:rPr>
            <w:fldChar w:fldCharType="end"/>
          </w:r>
        </w:p>
        <w:p>
          <w:pPr>
            <w:pStyle w:val="8"/>
            <w:numPr>
              <w:ilvl w:val="1"/>
              <w:numId w:val="1"/>
            </w:numPr>
            <w:tabs>
              <w:tab w:val="left" w:pos="849"/>
              <w:tab w:val="left" w:leader="dot" w:pos="8406"/>
            </w:tabs>
            <w:spacing w:before="161" w:after="0" w:line="240" w:lineRule="auto"/>
            <w:ind w:left="848" w:right="0" w:hanging="421"/>
            <w:jc w:val="left"/>
            <w:rPr>
              <w:rFonts w:ascii="Times New Roman" w:eastAsia="Times New Roman"/>
            </w:rPr>
          </w:pPr>
          <w:r>
            <w:fldChar w:fldCharType="begin"/>
          </w:r>
          <w:r>
            <w:instrText xml:space="preserve"> HYPERLINK \l "_bookmark13" </w:instrText>
          </w:r>
          <w:r>
            <w:fldChar w:fldCharType="separate"/>
          </w:r>
          <w:r>
            <w:t>电缆敷设要求</w:t>
          </w:r>
          <w:r>
            <w:tab/>
          </w:r>
          <w:r>
            <w:rPr>
              <w:rFonts w:ascii="Times New Roman" w:eastAsia="Times New Roman"/>
            </w:rPr>
            <w:t>9</w:t>
          </w:r>
          <w:r>
            <w:rPr>
              <w:rFonts w:ascii="Times New Roman" w:eastAsia="Times New Roman"/>
            </w:rPr>
            <w:fldChar w:fldCharType="end"/>
          </w:r>
        </w:p>
      </w:sdtContent>
    </w:sdt>
    <w:p>
      <w:pPr>
        <w:spacing w:after="0" w:line="240" w:lineRule="auto"/>
        <w:jc w:val="left"/>
        <w:rPr>
          <w:rFonts w:ascii="Times New Roman" w:eastAsia="Times New Roman"/>
        </w:rPr>
        <w:sectPr>
          <w:headerReference r:id="rId5" w:type="default"/>
          <w:footerReference r:id="rId6" w:type="default"/>
          <w:pgSz w:w="11910" w:h="16840"/>
          <w:pgMar w:top="1100" w:right="1540" w:bottom="1320" w:left="1580" w:header="878" w:footer="1132" w:gutter="0"/>
          <w:pgNumType w:start="2"/>
          <w:cols w:space="720" w:num="1"/>
        </w:sectPr>
      </w:pPr>
    </w:p>
    <w:p>
      <w:pPr>
        <w:pStyle w:val="5"/>
        <w:spacing w:before="5"/>
        <w:rPr>
          <w:rFonts w:ascii="Times New Roman"/>
          <w:sz w:val="38"/>
        </w:rPr>
      </w:pPr>
    </w:p>
    <w:p>
      <w:pPr>
        <w:pStyle w:val="3"/>
        <w:numPr>
          <w:ilvl w:val="0"/>
          <w:numId w:val="2"/>
        </w:numPr>
        <w:tabs>
          <w:tab w:val="left" w:pos="639"/>
          <w:tab w:val="left" w:pos="640"/>
        </w:tabs>
        <w:spacing w:before="0" w:after="0" w:line="240" w:lineRule="auto"/>
        <w:ind w:left="640" w:right="0" w:hanging="420"/>
        <w:jc w:val="left"/>
      </w:pPr>
      <w:bookmarkStart w:id="0" w:name="_bookmark0"/>
      <w:bookmarkEnd w:id="0"/>
      <w:bookmarkStart w:id="1" w:name="_bookmark0"/>
      <w:bookmarkEnd w:id="1"/>
      <w:bookmarkStart w:id="2" w:name="1概述"/>
      <w:bookmarkEnd w:id="2"/>
      <w:r>
        <w:t>概述</w:t>
      </w:r>
    </w:p>
    <w:p>
      <w:pPr>
        <w:pStyle w:val="5"/>
        <w:spacing w:before="199" w:line="364" w:lineRule="auto"/>
        <w:ind w:left="220" w:right="405" w:firstLine="480"/>
      </w:pPr>
      <w:r>
        <w:t>本技术要求给出了南方电网综合能源股份有限公司在建和技改的分布式光伏发电项目、集中式光伏发电项目电缆桥架的技术要求。</w:t>
      </w:r>
    </w:p>
    <w:p>
      <w:pPr>
        <w:pStyle w:val="5"/>
        <w:spacing w:before="1"/>
        <w:ind w:left="700"/>
      </w:pPr>
      <w:r>
        <w:t>本技术要求适用于工业与民用建筑敷设电缆用电缆桥架。</w:t>
      </w:r>
    </w:p>
    <w:p>
      <w:pPr>
        <w:pStyle w:val="3"/>
        <w:numPr>
          <w:ilvl w:val="0"/>
          <w:numId w:val="2"/>
        </w:numPr>
        <w:tabs>
          <w:tab w:val="left" w:pos="639"/>
          <w:tab w:val="left" w:pos="640"/>
        </w:tabs>
        <w:spacing w:before="202" w:after="0" w:line="240" w:lineRule="auto"/>
        <w:ind w:left="640" w:right="0" w:hanging="420"/>
        <w:jc w:val="left"/>
      </w:pPr>
      <w:bookmarkStart w:id="3" w:name="2规范性引用及参考文件"/>
      <w:bookmarkEnd w:id="3"/>
      <w:bookmarkStart w:id="4" w:name="_bookmark1"/>
      <w:bookmarkEnd w:id="4"/>
      <w:bookmarkStart w:id="5" w:name="_bookmark1"/>
      <w:bookmarkEnd w:id="5"/>
      <w:r>
        <w:t>规范性引用及参考文件</w:t>
      </w:r>
    </w:p>
    <w:p>
      <w:pPr>
        <w:pStyle w:val="5"/>
        <w:spacing w:before="198" w:line="364" w:lineRule="auto"/>
        <w:ind w:left="640" w:right="3951"/>
      </w:pPr>
      <w:r>
        <w:pict>
          <v:group id="_x0000_s1026" o:spid="_x0000_s1026" o:spt="203" style="position:absolute;left:0pt;margin-left:90pt;margin-top:22.9pt;height:498.6pt;width:415.35pt;mso-position-horizontal-relative:page;z-index:-251654144;mso-width-relative:page;mso-height-relative:page;" coordorigin="1800,459" coordsize="8307,9972">
            <o:lock v:ext="edit"/>
            <v:shape id="_x0000_s1027" o:spid="_x0000_s1027" o:spt="75" type="#_x0000_t75" style="position:absolute;left:1922;top:458;height:7971;width:7947;" filled="f" stroked="f" coordsize="21600,21600">
              <v:path/>
              <v:fill on="f" focussize="0,0"/>
              <v:stroke on="f"/>
              <v:imagedata r:id="rId8" o:title=""/>
              <o:lock v:ext="edit" aspectratio="t"/>
            </v:shape>
            <v:shape id="_x0000_s1028" o:spid="_x0000_s1028" o:spt="75" type="#_x0000_t75" style="position:absolute;left:1800;top:7277;height:3154;width:8307;" filled="f" stroked="f" coordsize="21600,21600">
              <v:path/>
              <v:fill on="f" focussize="0,0"/>
              <v:stroke on="f"/>
              <v:imagedata r:id="rId9" o:title=""/>
              <o:lock v:ext="edit" aspectratio="t"/>
            </v:shape>
          </v:group>
        </w:pict>
      </w:r>
      <w:r>
        <w:rPr>
          <w:rFonts w:ascii="Times New Roman" w:eastAsia="Times New Roman"/>
        </w:rPr>
        <w:t>GB 50797-2012</w:t>
      </w:r>
      <w:r>
        <w:t>《光伏发电站设计规范》</w:t>
      </w:r>
      <w:r>
        <w:rPr>
          <w:rFonts w:ascii="Times New Roman" w:eastAsia="Times New Roman"/>
        </w:rPr>
        <w:t>GB 50794-2012</w:t>
      </w:r>
      <w:r>
        <w:t>《光伏发电站施工规范》</w:t>
      </w:r>
    </w:p>
    <w:p>
      <w:pPr>
        <w:pStyle w:val="5"/>
        <w:spacing w:before="2" w:line="364" w:lineRule="auto"/>
        <w:ind w:left="640" w:right="1551"/>
      </w:pPr>
      <w:r>
        <w:rPr>
          <w:rFonts w:ascii="Times New Roman" w:eastAsia="Times New Roman"/>
        </w:rPr>
        <w:t>GB 50168-2006</w:t>
      </w:r>
      <w:r>
        <w:t>《电气装置安装工程电缆线路施工及验收规范》</w:t>
      </w:r>
      <w:r>
        <w:rPr>
          <w:rFonts w:ascii="Times New Roman" w:eastAsia="Times New Roman"/>
        </w:rPr>
        <w:t>GB/T 23639-2017</w:t>
      </w:r>
      <w:r>
        <w:t>《节能耐腐蚀钢制电缆桥架》</w:t>
      </w:r>
    </w:p>
    <w:p>
      <w:pPr>
        <w:pStyle w:val="5"/>
        <w:spacing w:before="1"/>
        <w:ind w:left="640"/>
      </w:pPr>
      <w:r>
        <w:rPr>
          <w:rFonts w:ascii="Times New Roman" w:eastAsia="Times New Roman"/>
        </w:rPr>
        <w:t>QB/T 1453-2003</w:t>
      </w:r>
      <w:r>
        <w:t>《电缆桥架》</w:t>
      </w:r>
    </w:p>
    <w:p>
      <w:pPr>
        <w:pStyle w:val="5"/>
        <w:spacing w:before="160"/>
        <w:ind w:left="640"/>
      </w:pPr>
      <w:r>
        <w:rPr>
          <w:rFonts w:ascii="Times New Roman" w:eastAsia="Times New Roman"/>
        </w:rPr>
        <w:t>JB/T 10216-2000</w:t>
      </w:r>
      <w:r>
        <w:t>《电控配电用电缆桥架》</w:t>
      </w:r>
    </w:p>
    <w:p>
      <w:pPr>
        <w:pStyle w:val="3"/>
        <w:numPr>
          <w:ilvl w:val="0"/>
          <w:numId w:val="2"/>
        </w:numPr>
        <w:tabs>
          <w:tab w:val="left" w:pos="639"/>
          <w:tab w:val="left" w:pos="640"/>
        </w:tabs>
        <w:spacing w:before="202" w:after="0" w:line="240" w:lineRule="auto"/>
        <w:ind w:left="640" w:right="0" w:hanging="420"/>
        <w:jc w:val="left"/>
      </w:pPr>
      <w:bookmarkStart w:id="6" w:name="3技术要求"/>
      <w:bookmarkEnd w:id="6"/>
      <w:bookmarkStart w:id="7" w:name="_bookmark2"/>
      <w:bookmarkEnd w:id="7"/>
      <w:bookmarkStart w:id="8" w:name="_bookmark2"/>
      <w:bookmarkEnd w:id="8"/>
      <w:r>
        <w:t>技术要求</w:t>
      </w:r>
    </w:p>
    <w:p>
      <w:pPr>
        <w:pStyle w:val="4"/>
        <w:numPr>
          <w:ilvl w:val="1"/>
          <w:numId w:val="2"/>
        </w:numPr>
        <w:tabs>
          <w:tab w:val="left" w:pos="640"/>
        </w:tabs>
        <w:spacing w:before="252" w:after="0" w:line="240" w:lineRule="auto"/>
        <w:ind w:left="640" w:right="0" w:hanging="420"/>
        <w:jc w:val="left"/>
      </w:pPr>
      <w:bookmarkStart w:id="9" w:name="_bookmark3"/>
      <w:bookmarkEnd w:id="9"/>
      <w:bookmarkStart w:id="10" w:name="_bookmark3"/>
      <w:bookmarkEnd w:id="10"/>
      <w:bookmarkStart w:id="11" w:name="3.1形式类型"/>
      <w:bookmarkEnd w:id="11"/>
      <w:r>
        <w:t>形式类型</w:t>
      </w:r>
    </w:p>
    <w:p>
      <w:pPr>
        <w:pStyle w:val="5"/>
        <w:spacing w:before="212" w:line="364" w:lineRule="auto"/>
        <w:ind w:left="220" w:right="257" w:firstLine="480"/>
      </w:pPr>
      <w:r>
        <w:rPr>
          <w:spacing w:val="-8"/>
        </w:rPr>
        <w:t>敷设在屋面和车棚的，采用底部开房的梯形桥架。为防止阳光直射电缆，桥</w:t>
      </w:r>
      <w:r>
        <w:rPr>
          <w:spacing w:val="-1"/>
        </w:rPr>
        <w:t xml:space="preserve">架盖板采用无孔盖板，梯形桥架示例图见图 </w:t>
      </w:r>
      <w:r>
        <w:rPr>
          <w:rFonts w:ascii="Times New Roman" w:eastAsia="Times New Roman"/>
        </w:rPr>
        <w:t>1~</w:t>
      </w:r>
      <w:r>
        <w:t xml:space="preserve">图 </w:t>
      </w:r>
      <w:r>
        <w:rPr>
          <w:rFonts w:ascii="Times New Roman" w:eastAsia="Times New Roman"/>
        </w:rPr>
        <w:t>4</w:t>
      </w:r>
      <w:r>
        <w:t>。</w:t>
      </w:r>
    </w:p>
    <w:p>
      <w:pPr>
        <w:pStyle w:val="5"/>
        <w:spacing w:before="1" w:line="364" w:lineRule="auto"/>
        <w:ind w:left="220" w:right="165" w:firstLine="480"/>
      </w:pPr>
      <w:r>
        <w:rPr>
          <w:spacing w:val="-7"/>
        </w:rPr>
        <w:t>敷设在地面或山地的，为防止老鼠等小动物破坏电缆，优先采用有孔托盘桥</w:t>
      </w:r>
      <w:r>
        <w:rPr>
          <w:spacing w:val="-8"/>
        </w:rPr>
        <w:t xml:space="preserve">架，桥架的开孔应能防止老鼠等小动物的进入，同时应能满足电缆的散热要求， </w:t>
      </w:r>
      <w:r>
        <w:rPr>
          <w:spacing w:val="-3"/>
        </w:rPr>
        <w:t xml:space="preserve">有孔托盘底部通风控面积不大于底部总面积的 </w:t>
      </w:r>
      <w:r>
        <w:rPr>
          <w:rFonts w:ascii="Times New Roman" w:eastAsia="Times New Roman"/>
        </w:rPr>
        <w:t>40%</w:t>
      </w:r>
      <w:r>
        <w:rPr>
          <w:spacing w:val="-12"/>
        </w:rPr>
        <w:t xml:space="preserve">。为防止阳光直射电缆，桥架盖板采用无孔盖板，有孔托盘桥架示例图见图 </w:t>
      </w:r>
      <w:r>
        <w:rPr>
          <w:rFonts w:ascii="Times New Roman" w:eastAsia="Times New Roman"/>
        </w:rPr>
        <w:t>5~</w:t>
      </w:r>
      <w:r>
        <w:t xml:space="preserve">图 </w:t>
      </w:r>
      <w:r>
        <w:rPr>
          <w:rFonts w:ascii="Times New Roman" w:eastAsia="Times New Roman"/>
        </w:rPr>
        <w:t>8</w:t>
      </w:r>
      <w:r>
        <w:t>。</w:t>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0"/>
        <w:rPr>
          <w:sz w:val="23"/>
        </w:rPr>
      </w:pPr>
    </w:p>
    <w:p>
      <w:pPr>
        <w:pStyle w:val="5"/>
        <w:spacing w:before="74"/>
        <w:ind w:left="994" w:right="1035"/>
        <w:jc w:val="center"/>
      </w:pPr>
      <w:r>
        <w:t xml:space="preserve">图 </w:t>
      </w:r>
      <w:r>
        <w:rPr>
          <w:rFonts w:ascii="Times New Roman" w:eastAsia="Times New Roman"/>
        </w:rPr>
        <w:t>1</w:t>
      </w:r>
      <w:r>
        <w:t>：梯形桥架直通示例</w:t>
      </w:r>
    </w:p>
    <w:p>
      <w:pPr>
        <w:spacing w:after="0"/>
        <w:jc w:val="center"/>
        <w:sectPr>
          <w:pgSz w:w="11910" w:h="16840"/>
          <w:pgMar w:top="1100" w:right="1540" w:bottom="1320" w:left="1580" w:header="878" w:footer="1132" w:gutter="0"/>
          <w:cols w:space="720" w:num="1"/>
        </w:sectPr>
      </w:pPr>
    </w:p>
    <w:p>
      <w:pPr>
        <w:pStyle w:val="5"/>
        <w:rPr>
          <w:sz w:val="20"/>
        </w:rPr>
      </w:pPr>
    </w:p>
    <w:p>
      <w:pPr>
        <w:pStyle w:val="5"/>
        <w:spacing w:after="1"/>
        <w:rPr>
          <w:sz w:val="28"/>
        </w:rPr>
      </w:pPr>
    </w:p>
    <w:p>
      <w:pPr>
        <w:pStyle w:val="5"/>
        <w:ind w:left="404"/>
        <w:rPr>
          <w:sz w:val="20"/>
        </w:rPr>
      </w:pPr>
      <w:r>
        <w:rPr>
          <w:sz w:val="20"/>
        </w:rPr>
        <w:drawing>
          <wp:inline distT="0" distB="0" distL="0" distR="0">
            <wp:extent cx="5081905" cy="1139190"/>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pic:cNvPicPr>
                      <a:picLocks noChangeAspect="1"/>
                    </pic:cNvPicPr>
                  </pic:nvPicPr>
                  <pic:blipFill>
                    <a:blip r:embed="rId10" cstate="print"/>
                    <a:stretch>
                      <a:fillRect/>
                    </a:stretch>
                  </pic:blipFill>
                  <pic:spPr>
                    <a:xfrm>
                      <a:off x="0" y="0"/>
                      <a:ext cx="5082015" cy="1139190"/>
                    </a:xfrm>
                    <a:prstGeom prst="rect">
                      <a:avLst/>
                    </a:prstGeom>
                  </pic:spPr>
                </pic:pic>
              </a:graphicData>
            </a:graphic>
          </wp:inline>
        </w:drawing>
      </w:r>
    </w:p>
    <w:p>
      <w:pPr>
        <w:pStyle w:val="5"/>
        <w:rPr>
          <w:sz w:val="20"/>
        </w:rPr>
      </w:pPr>
    </w:p>
    <w:p>
      <w:pPr>
        <w:pStyle w:val="5"/>
        <w:spacing w:before="8"/>
        <w:rPr>
          <w:sz w:val="21"/>
        </w:rPr>
      </w:pPr>
    </w:p>
    <w:p>
      <w:pPr>
        <w:pStyle w:val="5"/>
        <w:spacing w:before="74"/>
        <w:ind w:left="994" w:right="1035"/>
        <w:jc w:val="center"/>
      </w:pPr>
      <w:r>
        <w:t xml:space="preserve">图 </w:t>
      </w:r>
      <w:r>
        <w:rPr>
          <w:rFonts w:ascii="Times New Roman" w:eastAsia="Times New Roman"/>
        </w:rPr>
        <w:t>2</w:t>
      </w:r>
      <w:r>
        <w:t>：梯形桥架弯通示例</w:t>
      </w:r>
    </w:p>
    <w:p>
      <w:pPr>
        <w:pStyle w:val="5"/>
        <w:ind w:left="220"/>
        <w:rPr>
          <w:sz w:val="20"/>
        </w:rPr>
      </w:pPr>
      <w:r>
        <w:rPr>
          <w:sz w:val="20"/>
        </w:rPr>
        <w:pict>
          <v:group id="_x0000_s1029" o:spid="_x0000_s1029" o:spt="203" style="height:398.55pt;width:415.35pt;" coordsize="8307,7971">
            <o:lock v:ext="edit"/>
            <v:shape id="_x0000_s1030" o:spid="_x0000_s1030" o:spt="75" type="#_x0000_t75" style="position:absolute;left:122;top:0;height:7971;width:7947;" filled="f" stroked="f" coordsize="21600,21600">
              <v:path/>
              <v:fill on="f" focussize="0,0"/>
              <v:stroke on="f"/>
              <v:imagedata r:id="rId8" o:title=""/>
              <o:lock v:ext="edit" aspectratio="t"/>
            </v:shape>
            <v:shape id="_x0000_s1031" o:spid="_x0000_s1031" o:spt="75" type="#_x0000_t75" style="position:absolute;left:0;top:256;height:3099;width:8307;" filled="f" stroked="f" coordsize="21600,21600">
              <v:path/>
              <v:fill on="f" focussize="0,0"/>
              <v:stroke on="f"/>
              <v:imagedata r:id="rId11" o:title=""/>
              <o:lock v:ext="edit" aspectratio="t"/>
            </v:shape>
            <v:shape id="_x0000_s1032" o:spid="_x0000_s1032" o:spt="75" type="#_x0000_t75" style="position:absolute;left:0;top:4156;height:3027;width:8307;" filled="f" stroked="f" coordsize="21600,21600">
              <v:path/>
              <v:fill on="f" focussize="0,0"/>
              <v:stroke on="f"/>
              <v:imagedata r:id="rId12" o:title=""/>
              <o:lock v:ext="edit" aspectratio="t"/>
            </v:shape>
            <v:shape id="_x0000_s1033" o:spid="_x0000_s1033" o:spt="202" type="#_x0000_t202" style="position:absolute;left:2832;top:3593;height:266;width:2660;" filled="f" stroked="f" coordsize="21600,21600">
              <v:path/>
              <v:fill on="f" focussize="0,0"/>
              <v:stroke on="f" joinstyle="miter"/>
              <v:imagedata o:title=""/>
              <o:lock v:ext="edit"/>
              <v:textbox inset="0mm,0mm,0mm,0mm">
                <w:txbxContent>
                  <w:p>
                    <w:pPr>
                      <w:spacing w:before="0" w:line="266" w:lineRule="exact"/>
                      <w:ind w:left="0" w:right="0" w:firstLine="0"/>
                      <w:jc w:val="left"/>
                      <w:rPr>
                        <w:sz w:val="24"/>
                      </w:rPr>
                    </w:pPr>
                    <w:r>
                      <w:rPr>
                        <w:sz w:val="24"/>
                      </w:rPr>
                      <w:t xml:space="preserve">图 </w:t>
                    </w:r>
                    <w:r>
                      <w:rPr>
                        <w:rFonts w:ascii="Times New Roman" w:eastAsia="Times New Roman"/>
                        <w:sz w:val="24"/>
                      </w:rPr>
                      <w:t>3</w:t>
                    </w:r>
                    <w:r>
                      <w:rPr>
                        <w:sz w:val="24"/>
                      </w:rPr>
                      <w:t>：梯形桥架三通示例</w:t>
                    </w:r>
                  </w:p>
                </w:txbxContent>
              </v:textbox>
            </v:shape>
            <v:shape id="_x0000_s1034" o:spid="_x0000_s1034" o:spt="202" type="#_x0000_t202" style="position:absolute;left:2832;top:7457;height:266;width:2660;" filled="f" stroked="f" coordsize="21600,21600">
              <v:path/>
              <v:fill on="f" focussize="0,0"/>
              <v:stroke on="f" joinstyle="miter"/>
              <v:imagedata o:title=""/>
              <o:lock v:ext="edit"/>
              <v:textbox inset="0mm,0mm,0mm,0mm">
                <w:txbxContent>
                  <w:p>
                    <w:pPr>
                      <w:spacing w:before="0" w:line="266" w:lineRule="exact"/>
                      <w:ind w:left="0" w:right="0" w:firstLine="0"/>
                      <w:jc w:val="left"/>
                      <w:rPr>
                        <w:sz w:val="24"/>
                      </w:rPr>
                    </w:pPr>
                    <w:r>
                      <w:rPr>
                        <w:sz w:val="24"/>
                      </w:rPr>
                      <w:t xml:space="preserve">图 </w:t>
                    </w:r>
                    <w:r>
                      <w:rPr>
                        <w:rFonts w:ascii="Times New Roman" w:eastAsia="Times New Roman"/>
                        <w:sz w:val="24"/>
                      </w:rPr>
                      <w:t>4</w:t>
                    </w:r>
                    <w:r>
                      <w:rPr>
                        <w:sz w:val="24"/>
                      </w:rPr>
                      <w:t>：梯形桥架四通示例</w:t>
                    </w:r>
                  </w:p>
                </w:txbxContent>
              </v:textbox>
            </v:shape>
            <w10:wrap type="none"/>
            <w10:anchorlock/>
          </v:group>
        </w:pict>
      </w:r>
    </w:p>
    <w:p>
      <w:pPr>
        <w:spacing w:after="0"/>
        <w:rPr>
          <w:sz w:val="20"/>
        </w:rPr>
        <w:sectPr>
          <w:pgSz w:w="11910" w:h="16840"/>
          <w:pgMar w:top="1100" w:right="1540" w:bottom="1320" w:left="1580" w:header="878" w:footer="1132" w:gutter="0"/>
          <w:cols w:space="720" w:num="1"/>
        </w:sectPr>
      </w:pPr>
    </w:p>
    <w:p>
      <w:pPr>
        <w:pStyle w:val="5"/>
        <w:rPr>
          <w:rFonts w:ascii="Times New Roman"/>
          <w:sz w:val="20"/>
        </w:rPr>
      </w:pPr>
    </w:p>
    <w:p>
      <w:pPr>
        <w:pStyle w:val="5"/>
        <w:spacing w:before="10" w:after="1"/>
        <w:rPr>
          <w:rFonts w:ascii="Times New Roman"/>
          <w:sz w:val="16"/>
        </w:rPr>
      </w:pPr>
    </w:p>
    <w:p>
      <w:pPr>
        <w:pStyle w:val="5"/>
        <w:ind w:left="220"/>
        <w:rPr>
          <w:rFonts w:ascii="Times New Roman"/>
          <w:sz w:val="20"/>
        </w:rPr>
      </w:pPr>
      <w:r>
        <w:rPr>
          <w:rFonts w:ascii="Times New Roman"/>
          <w:sz w:val="20"/>
        </w:rPr>
        <w:pict>
          <v:group id="_x0000_s1035" o:spid="_x0000_s1035" o:spt="203" style="height:546.25pt;width:415.35pt;" coordsize="8307,10925">
            <o:lock v:ext="edit"/>
            <v:shape id="_x0000_s1036" o:spid="_x0000_s1036" o:spt="75" type="#_x0000_t75" style="position:absolute;left:122;top:2889;height:7971;width:7947;" filled="f" stroked="f" coordsize="21600,21600">
              <v:path/>
              <v:fill on="f" focussize="0,0"/>
              <v:stroke on="f"/>
              <v:imagedata r:id="rId8" o:title=""/>
              <o:lock v:ext="edit" aspectratio="t"/>
            </v:shape>
            <v:shape id="_x0000_s1037" o:spid="_x0000_s1037" o:spt="75" type="#_x0000_t75" style="position:absolute;left:0;top:0;height:3224;width:8307;" filled="f" stroked="f" coordsize="21600,21600">
              <v:path/>
              <v:fill on="f" focussize="0,0"/>
              <v:stroke on="f"/>
              <v:imagedata r:id="rId13" o:title=""/>
              <o:lock v:ext="edit" aspectratio="t"/>
            </v:shape>
            <v:shape id="_x0000_s1038" o:spid="_x0000_s1038" o:spt="75" type="#_x0000_t75" style="position:absolute;left:0;top:4099;height:2117;width:8307;" filled="f" stroked="f" coordsize="21600,21600">
              <v:path/>
              <v:fill on="f" focussize="0,0"/>
              <v:stroke on="f"/>
              <v:imagedata r:id="rId14" o:title=""/>
              <o:lock v:ext="edit" aspectratio="t"/>
            </v:shape>
            <v:shape id="_x0000_s1039" o:spid="_x0000_s1039" o:spt="75" type="#_x0000_t75" style="position:absolute;left:0;top:7029;height:3375;width:8307;" filled="f" stroked="f" coordsize="21600,21600">
              <v:path/>
              <v:fill on="f" focussize="0,0"/>
              <v:stroke on="f"/>
              <v:imagedata r:id="rId15" o:title=""/>
              <o:lock v:ext="edit" aspectratio="t"/>
            </v:shape>
            <v:shape id="_x0000_s1040" o:spid="_x0000_s1040" o:spt="202" type="#_x0000_t202" style="position:absolute;left:2592;top:3555;height:266;width:3140;" filled="f" stroked="f" coordsize="21600,21600">
              <v:path/>
              <v:fill on="f" focussize="0,0"/>
              <v:stroke on="f" joinstyle="miter"/>
              <v:imagedata o:title=""/>
              <o:lock v:ext="edit"/>
              <v:textbox inset="0mm,0mm,0mm,0mm">
                <w:txbxContent>
                  <w:p>
                    <w:pPr>
                      <w:spacing w:before="0" w:line="266" w:lineRule="exact"/>
                      <w:ind w:left="0" w:right="0" w:firstLine="0"/>
                      <w:jc w:val="left"/>
                      <w:rPr>
                        <w:sz w:val="24"/>
                      </w:rPr>
                    </w:pPr>
                    <w:r>
                      <w:rPr>
                        <w:sz w:val="24"/>
                      </w:rPr>
                      <w:t xml:space="preserve">图 </w:t>
                    </w:r>
                    <w:r>
                      <w:rPr>
                        <w:rFonts w:ascii="Times New Roman" w:eastAsia="Times New Roman"/>
                        <w:sz w:val="24"/>
                      </w:rPr>
                      <w:t>5</w:t>
                    </w:r>
                    <w:r>
                      <w:rPr>
                        <w:sz w:val="24"/>
                      </w:rPr>
                      <w:t>：有孔托盘桥架直通示例</w:t>
                    </w:r>
                  </w:p>
                </w:txbxContent>
              </v:textbox>
            </v:shape>
            <v:shape id="_x0000_s1041" o:spid="_x0000_s1041" o:spt="202" type="#_x0000_t202" style="position:absolute;left:2592;top:6483;height:266;width:3140;" filled="f" stroked="f" coordsize="21600,21600">
              <v:path/>
              <v:fill on="f" focussize="0,0"/>
              <v:stroke on="f" joinstyle="miter"/>
              <v:imagedata o:title=""/>
              <o:lock v:ext="edit"/>
              <v:textbox inset="0mm,0mm,0mm,0mm">
                <w:txbxContent>
                  <w:p>
                    <w:pPr>
                      <w:spacing w:before="0" w:line="266" w:lineRule="exact"/>
                      <w:ind w:left="0" w:right="0" w:firstLine="0"/>
                      <w:jc w:val="left"/>
                      <w:rPr>
                        <w:sz w:val="24"/>
                      </w:rPr>
                    </w:pPr>
                    <w:r>
                      <w:rPr>
                        <w:sz w:val="24"/>
                      </w:rPr>
                      <w:t xml:space="preserve">图 </w:t>
                    </w:r>
                    <w:r>
                      <w:rPr>
                        <w:rFonts w:ascii="Times New Roman" w:eastAsia="Times New Roman"/>
                        <w:sz w:val="24"/>
                      </w:rPr>
                      <w:t>6</w:t>
                    </w:r>
                    <w:r>
                      <w:rPr>
                        <w:sz w:val="24"/>
                      </w:rPr>
                      <w:t>：有孔托盘桥架弯通示例</w:t>
                    </w:r>
                  </w:p>
                </w:txbxContent>
              </v:textbox>
            </v:shape>
            <v:shape id="_x0000_s1042" o:spid="_x0000_s1042" o:spt="202" type="#_x0000_t202" style="position:absolute;left:2592;top:10659;height:266;width:3140;" filled="f" stroked="f" coordsize="21600,21600">
              <v:path/>
              <v:fill on="f" focussize="0,0"/>
              <v:stroke on="f" joinstyle="miter"/>
              <v:imagedata o:title=""/>
              <o:lock v:ext="edit"/>
              <v:textbox inset="0mm,0mm,0mm,0mm">
                <w:txbxContent>
                  <w:p>
                    <w:pPr>
                      <w:spacing w:before="0" w:line="266" w:lineRule="exact"/>
                      <w:ind w:left="0" w:right="0" w:firstLine="0"/>
                      <w:jc w:val="left"/>
                      <w:rPr>
                        <w:sz w:val="24"/>
                      </w:rPr>
                    </w:pPr>
                    <w:r>
                      <w:rPr>
                        <w:sz w:val="24"/>
                      </w:rPr>
                      <w:t xml:space="preserve">图 </w:t>
                    </w:r>
                    <w:r>
                      <w:rPr>
                        <w:rFonts w:ascii="Times New Roman" w:eastAsia="Times New Roman"/>
                        <w:sz w:val="24"/>
                      </w:rPr>
                      <w:t>7</w:t>
                    </w:r>
                    <w:r>
                      <w:rPr>
                        <w:sz w:val="24"/>
                      </w:rPr>
                      <w:t>：有孔托盘桥架三通示例</w:t>
                    </w:r>
                  </w:p>
                </w:txbxContent>
              </v:textbox>
            </v:shape>
            <w10:wrap type="none"/>
            <w10:anchorlock/>
          </v:group>
        </w:pict>
      </w:r>
    </w:p>
    <w:p>
      <w:pPr>
        <w:spacing w:after="0"/>
        <w:rPr>
          <w:rFonts w:ascii="Times New Roman"/>
          <w:sz w:val="20"/>
        </w:rPr>
        <w:sectPr>
          <w:pgSz w:w="11910" w:h="16840"/>
          <w:pgMar w:top="1100" w:right="1540" w:bottom="1320" w:left="1580" w:header="878" w:footer="1132" w:gutter="0"/>
          <w:cols w:space="720" w:num="1"/>
        </w:sect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92"/>
        <w:ind w:left="994" w:right="1035"/>
        <w:jc w:val="center"/>
      </w:pPr>
      <w:r>
        <w:pict>
          <v:group id="_x0000_s1043" o:spid="_x0000_s1043" o:spt="203" style="position:absolute;left:0pt;margin-left:90pt;margin-top:-154.45pt;height:546.25pt;width:415.35pt;mso-position-horizontal-relative:page;z-index:-251652096;mso-width-relative:page;mso-height-relative:page;" coordorigin="1800,-3090" coordsize="8307,10925">
            <o:lock v:ext="edit"/>
            <v:shape id="_x0000_s1044" o:spid="_x0000_s1044" o:spt="75" type="#_x0000_t75" style="position:absolute;left:1922;top:-136;height:7971;width:7947;" filled="f" stroked="f" coordsize="21600,21600">
              <v:path/>
              <v:fill on="f" focussize="0,0"/>
              <v:stroke on="f"/>
              <v:imagedata r:id="rId8" o:title=""/>
              <o:lock v:ext="edit" aspectratio="t"/>
            </v:shape>
            <v:shape id="_x0000_s1045" o:spid="_x0000_s1045" o:spt="75" type="#_x0000_t75" style="position:absolute;left:1800;top:-3090;height:3044;width:8307;" filled="f" stroked="f" coordsize="21600,21600">
              <v:path/>
              <v:fill on="f" focussize="0,0"/>
              <v:stroke on="f"/>
              <v:imagedata r:id="rId16" o:title=""/>
              <o:lock v:ext="edit" aspectratio="t"/>
            </v:shape>
          </v:group>
        </w:pict>
      </w:r>
      <w:r>
        <w:t xml:space="preserve">图 </w:t>
      </w:r>
      <w:r>
        <w:rPr>
          <w:rFonts w:ascii="Times New Roman" w:eastAsia="Times New Roman"/>
        </w:rPr>
        <w:t>8</w:t>
      </w:r>
      <w:r>
        <w:t>：有孔托盘桥架四通示例</w:t>
      </w:r>
    </w:p>
    <w:p>
      <w:pPr>
        <w:pStyle w:val="5"/>
        <w:spacing w:before="5"/>
        <w:rPr>
          <w:sz w:val="20"/>
        </w:rPr>
      </w:pPr>
    </w:p>
    <w:p>
      <w:pPr>
        <w:pStyle w:val="4"/>
        <w:numPr>
          <w:ilvl w:val="1"/>
          <w:numId w:val="2"/>
        </w:numPr>
        <w:tabs>
          <w:tab w:val="left" w:pos="640"/>
        </w:tabs>
        <w:spacing w:before="73" w:after="0" w:line="240" w:lineRule="auto"/>
        <w:ind w:left="640" w:right="0" w:hanging="420"/>
        <w:jc w:val="left"/>
      </w:pPr>
      <w:bookmarkStart w:id="12" w:name="3.2主结构材质"/>
      <w:bookmarkEnd w:id="12"/>
      <w:bookmarkStart w:id="13" w:name="_bookmark4"/>
      <w:bookmarkEnd w:id="13"/>
      <w:bookmarkStart w:id="14" w:name="_bookmark4"/>
      <w:bookmarkEnd w:id="14"/>
      <w:r>
        <w:t>主结构材质</w:t>
      </w:r>
    </w:p>
    <w:p>
      <w:pPr>
        <w:pStyle w:val="5"/>
        <w:spacing w:before="211"/>
        <w:ind w:left="700"/>
      </w:pPr>
      <w:r>
        <w:t>安装在屋面的，应采用铝合金材质桥架；</w:t>
      </w:r>
    </w:p>
    <w:p>
      <w:pPr>
        <w:pStyle w:val="5"/>
        <w:spacing w:before="161"/>
        <w:ind w:left="700"/>
      </w:pPr>
      <w:r>
        <w:t>安装在室内、电缆沟内及户外的，可采用热镀锌桥架；</w:t>
      </w:r>
    </w:p>
    <w:p>
      <w:pPr>
        <w:pStyle w:val="5"/>
        <w:spacing w:before="160" w:line="364" w:lineRule="auto"/>
        <w:ind w:left="220" w:right="257" w:firstLine="480"/>
      </w:pPr>
      <w:r>
        <w:rPr>
          <w:spacing w:val="-6"/>
        </w:rPr>
        <w:t>对于敷设在高盐雾及高腐蚀环境的，铝合金桥架需做阳极氧化处理；热镀锌</w:t>
      </w:r>
      <w:r>
        <w:rPr>
          <w:spacing w:val="-5"/>
        </w:rPr>
        <w:t xml:space="preserve">桥架的镀锌层厚度不能低于 </w:t>
      </w:r>
      <w:r>
        <w:rPr>
          <w:rFonts w:ascii="Times New Roman" w:eastAsia="Times New Roman"/>
        </w:rPr>
        <w:t>85um</w:t>
      </w:r>
      <w:r>
        <w:t>。</w:t>
      </w:r>
    </w:p>
    <w:p>
      <w:pPr>
        <w:pStyle w:val="5"/>
        <w:spacing w:before="8"/>
        <w:rPr>
          <w:sz w:val="28"/>
        </w:rPr>
      </w:pPr>
    </w:p>
    <w:p>
      <w:pPr>
        <w:pStyle w:val="4"/>
        <w:numPr>
          <w:ilvl w:val="1"/>
          <w:numId w:val="2"/>
        </w:numPr>
        <w:tabs>
          <w:tab w:val="left" w:pos="640"/>
        </w:tabs>
        <w:spacing w:before="0" w:after="0" w:line="240" w:lineRule="auto"/>
        <w:ind w:left="640" w:right="0" w:hanging="420"/>
        <w:jc w:val="left"/>
      </w:pPr>
      <w:bookmarkStart w:id="15" w:name="_bookmark5"/>
      <w:bookmarkEnd w:id="15"/>
      <w:bookmarkStart w:id="16" w:name="3.3机械强度"/>
      <w:bookmarkEnd w:id="16"/>
      <w:bookmarkStart w:id="17" w:name="_bookmark5"/>
      <w:bookmarkEnd w:id="17"/>
      <w:r>
        <w:t>机械强度</w:t>
      </w:r>
    </w:p>
    <w:p>
      <w:pPr>
        <w:pStyle w:val="4"/>
        <w:numPr>
          <w:ilvl w:val="2"/>
          <w:numId w:val="2"/>
        </w:numPr>
        <w:tabs>
          <w:tab w:val="left" w:pos="1059"/>
          <w:tab w:val="left" w:pos="1060"/>
        </w:tabs>
        <w:spacing w:before="266" w:after="0" w:line="240" w:lineRule="auto"/>
        <w:ind w:left="1060" w:right="0" w:hanging="840"/>
        <w:jc w:val="left"/>
      </w:pPr>
      <w:bookmarkStart w:id="18" w:name="_bookmark6"/>
      <w:bookmarkEnd w:id="18"/>
      <w:bookmarkStart w:id="19" w:name="3.3.1正常机械载荷"/>
      <w:bookmarkEnd w:id="19"/>
      <w:bookmarkStart w:id="20" w:name="_bookmark6"/>
      <w:bookmarkEnd w:id="20"/>
      <w:r>
        <w:t>正常机械载荷</w:t>
      </w:r>
    </w:p>
    <w:p>
      <w:pPr>
        <w:pStyle w:val="5"/>
        <w:spacing w:before="211" w:line="364" w:lineRule="auto"/>
        <w:ind w:left="220" w:right="257" w:firstLine="480"/>
      </w:pPr>
      <w:r>
        <w:rPr>
          <w:spacing w:val="-5"/>
        </w:rPr>
        <w:t>电缆桥架应提供除包括其本身的重量外足够的机械强度，还应包括其所能承</w:t>
      </w:r>
      <w:r>
        <w:t>受的电线电缆的机械载荷。为保证安全性，电缆桥架应符合如下要求：</w:t>
      </w:r>
    </w:p>
    <w:p>
      <w:pPr>
        <w:pStyle w:val="13"/>
        <w:numPr>
          <w:ilvl w:val="3"/>
          <w:numId w:val="2"/>
        </w:numPr>
        <w:tabs>
          <w:tab w:val="left" w:pos="957"/>
        </w:tabs>
        <w:spacing w:before="1" w:after="0" w:line="364" w:lineRule="auto"/>
        <w:ind w:left="1064" w:right="257" w:hanging="425"/>
        <w:jc w:val="left"/>
        <w:rPr>
          <w:sz w:val="24"/>
        </w:rPr>
      </w:pPr>
      <w:r>
        <w:rPr>
          <w:spacing w:val="-8"/>
          <w:sz w:val="24"/>
        </w:rPr>
        <w:t>所需机械强度可通过选择材料的厚度、形状来获得，或通过制造商的固定</w:t>
      </w:r>
      <w:r>
        <w:rPr>
          <w:sz w:val="24"/>
        </w:rPr>
        <w:t>支架距离来获得；</w:t>
      </w:r>
    </w:p>
    <w:p>
      <w:pPr>
        <w:pStyle w:val="13"/>
        <w:numPr>
          <w:ilvl w:val="3"/>
          <w:numId w:val="2"/>
        </w:numPr>
        <w:tabs>
          <w:tab w:val="left" w:pos="957"/>
        </w:tabs>
        <w:spacing w:before="2" w:after="0" w:line="364" w:lineRule="auto"/>
        <w:ind w:left="1064" w:right="257" w:hanging="425"/>
        <w:jc w:val="left"/>
        <w:rPr>
          <w:sz w:val="24"/>
        </w:rPr>
      </w:pPr>
      <w:r>
        <w:pict>
          <v:shape id="_x0000_s1046" o:spid="_x0000_s1046" o:spt="202" type="#_x0000_t202" style="position:absolute;left:0pt;margin-left:84.4pt;margin-top:66.25pt;height:112.7pt;width:426.75pt;mso-position-horizontal-relative:page;z-index:251667456;mso-width-relative:page;mso-height-relative:page;" filled="f" stroked="f" coordsize="21600,21600">
            <v:path/>
            <v:fill on="f" focussize="0,0"/>
            <v:stroke on="f" joinstyle="miter"/>
            <v:imagedata o:title=""/>
            <o:lock v:ext="edit"/>
            <v:textbox inset="0mm,0mm,0mm,0mm">
              <w:txbxContent>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1703"/>
                    <w:gridCol w:w="1703"/>
                    <w:gridCol w:w="1706"/>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703" w:type="dxa"/>
                        <w:vMerge w:val="restart"/>
                        <w:shd w:val="clear" w:color="auto" w:fill="92D050"/>
                      </w:tcPr>
                      <w:p>
                        <w:pPr>
                          <w:pStyle w:val="14"/>
                          <w:spacing w:before="4"/>
                          <w:ind w:left="0"/>
                          <w:rPr>
                            <w:sz w:val="26"/>
                          </w:rPr>
                        </w:pPr>
                      </w:p>
                      <w:p>
                        <w:pPr>
                          <w:pStyle w:val="14"/>
                          <w:spacing w:before="1"/>
                          <w:ind w:left="618" w:right="612"/>
                          <w:jc w:val="center"/>
                          <w:rPr>
                            <w:b/>
                            <w:sz w:val="21"/>
                          </w:rPr>
                        </w:pPr>
                        <w:r>
                          <w:rPr>
                            <w:b/>
                            <w:sz w:val="21"/>
                          </w:rPr>
                          <w:t>材质</w:t>
                        </w:r>
                      </w:p>
                    </w:tc>
                    <w:tc>
                      <w:tcPr>
                        <w:tcW w:w="5112" w:type="dxa"/>
                        <w:gridSpan w:val="3"/>
                        <w:shd w:val="clear" w:color="auto" w:fill="92D050"/>
                      </w:tcPr>
                      <w:p>
                        <w:pPr>
                          <w:pStyle w:val="14"/>
                          <w:spacing w:before="21"/>
                          <w:ind w:left="1461" w:right="1447"/>
                          <w:jc w:val="center"/>
                          <w:rPr>
                            <w:b/>
                            <w:sz w:val="21"/>
                          </w:rPr>
                        </w:pPr>
                        <w:r>
                          <w:rPr>
                            <w:b/>
                            <w:sz w:val="21"/>
                          </w:rPr>
                          <w:t>安全工作载荷（</w:t>
                        </w:r>
                        <w:r>
                          <w:rPr>
                            <w:rFonts w:ascii="Times New Roman" w:eastAsia="Times New Roman"/>
                            <w:b/>
                            <w:sz w:val="21"/>
                          </w:rPr>
                          <w:t>SWL</w:t>
                        </w:r>
                        <w:r>
                          <w:rPr>
                            <w:b/>
                            <w:sz w:val="21"/>
                          </w:rPr>
                          <w:t>）</w:t>
                        </w:r>
                      </w:p>
                      <w:p>
                        <w:pPr>
                          <w:pStyle w:val="14"/>
                          <w:spacing w:before="57"/>
                          <w:ind w:left="1455" w:right="1447"/>
                          <w:jc w:val="center"/>
                          <w:rPr>
                            <w:rFonts w:ascii="Times New Roman"/>
                            <w:b/>
                            <w:sz w:val="21"/>
                          </w:rPr>
                        </w:pPr>
                        <w:r>
                          <w:rPr>
                            <w:rFonts w:ascii="Times New Roman"/>
                            <w:b/>
                            <w:sz w:val="21"/>
                          </w:rPr>
                          <w:t>N/m</w:t>
                        </w:r>
                      </w:p>
                    </w:tc>
                    <w:tc>
                      <w:tcPr>
                        <w:tcW w:w="1705" w:type="dxa"/>
                        <w:vMerge w:val="restart"/>
                        <w:shd w:val="clear" w:color="auto" w:fill="92D050"/>
                      </w:tcPr>
                      <w:p>
                        <w:pPr>
                          <w:pStyle w:val="14"/>
                          <w:spacing w:before="2"/>
                          <w:ind w:left="0"/>
                          <w:rPr>
                            <w:sz w:val="14"/>
                          </w:rPr>
                        </w:pPr>
                      </w:p>
                      <w:p>
                        <w:pPr>
                          <w:pStyle w:val="14"/>
                          <w:spacing w:before="0"/>
                          <w:ind w:left="110" w:right="-15"/>
                          <w:rPr>
                            <w:b/>
                            <w:sz w:val="21"/>
                          </w:rPr>
                        </w:pPr>
                        <w:r>
                          <w:rPr>
                            <w:b/>
                            <w:spacing w:val="-31"/>
                            <w:sz w:val="21"/>
                          </w:rPr>
                          <w:t>挠度值</w:t>
                        </w:r>
                        <w:r>
                          <w:rPr>
                            <w:b/>
                            <w:sz w:val="21"/>
                          </w:rPr>
                          <w:t>（不大于）</w:t>
                        </w:r>
                      </w:p>
                      <w:p>
                        <w:pPr>
                          <w:pStyle w:val="14"/>
                          <w:spacing w:before="57"/>
                          <w:ind w:left="655" w:right="650"/>
                          <w:jc w:val="center"/>
                          <w:rPr>
                            <w:rFonts w:ascii="Times New Roman"/>
                            <w:b/>
                            <w:sz w:val="21"/>
                          </w:rPr>
                        </w:pPr>
                        <w:r>
                          <w:rPr>
                            <w:rFonts w:ascii="Times New Roman"/>
                            <w:b/>
                            <w:sz w:val="21"/>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03" w:type="dxa"/>
                        <w:vMerge w:val="continue"/>
                        <w:tcBorders>
                          <w:top w:val="nil"/>
                        </w:tcBorders>
                        <w:shd w:val="clear" w:color="auto" w:fill="92D050"/>
                      </w:tcPr>
                      <w:p>
                        <w:pPr>
                          <w:rPr>
                            <w:sz w:val="2"/>
                            <w:szCs w:val="2"/>
                          </w:rPr>
                        </w:pPr>
                      </w:p>
                    </w:tc>
                    <w:tc>
                      <w:tcPr>
                        <w:tcW w:w="1703" w:type="dxa"/>
                        <w:shd w:val="clear" w:color="auto" w:fill="92D050"/>
                      </w:tcPr>
                      <w:p>
                        <w:pPr>
                          <w:pStyle w:val="14"/>
                          <w:spacing w:before="21"/>
                          <w:ind w:left="282"/>
                          <w:rPr>
                            <w:rFonts w:ascii="Times New Roman" w:eastAsia="Times New Roman"/>
                            <w:b/>
                            <w:sz w:val="21"/>
                          </w:rPr>
                        </w:pPr>
                        <w:r>
                          <w:rPr>
                            <w:b/>
                            <w:sz w:val="21"/>
                          </w:rPr>
                          <w:t xml:space="preserve">边高 </w:t>
                        </w:r>
                        <w:r>
                          <w:rPr>
                            <w:rFonts w:ascii="Times New Roman" w:eastAsia="Times New Roman"/>
                            <w:b/>
                            <w:sz w:val="21"/>
                          </w:rPr>
                          <w:t>100mm</w:t>
                        </w:r>
                      </w:p>
                    </w:tc>
                    <w:tc>
                      <w:tcPr>
                        <w:tcW w:w="1703" w:type="dxa"/>
                        <w:shd w:val="clear" w:color="auto" w:fill="92D050"/>
                      </w:tcPr>
                      <w:p>
                        <w:pPr>
                          <w:pStyle w:val="14"/>
                          <w:spacing w:before="21"/>
                          <w:ind w:left="281"/>
                          <w:rPr>
                            <w:rFonts w:ascii="Times New Roman" w:eastAsia="Times New Roman"/>
                            <w:b/>
                            <w:sz w:val="21"/>
                          </w:rPr>
                        </w:pPr>
                        <w:r>
                          <w:rPr>
                            <w:b/>
                            <w:sz w:val="21"/>
                          </w:rPr>
                          <w:t xml:space="preserve">边高 </w:t>
                        </w:r>
                        <w:r>
                          <w:rPr>
                            <w:rFonts w:ascii="Times New Roman" w:eastAsia="Times New Roman"/>
                            <w:b/>
                            <w:sz w:val="21"/>
                          </w:rPr>
                          <w:t>150mm</w:t>
                        </w:r>
                      </w:p>
                    </w:tc>
                    <w:tc>
                      <w:tcPr>
                        <w:tcW w:w="1706" w:type="dxa"/>
                        <w:shd w:val="clear" w:color="auto" w:fill="92D050"/>
                      </w:tcPr>
                      <w:p>
                        <w:pPr>
                          <w:pStyle w:val="14"/>
                          <w:spacing w:before="21"/>
                          <w:ind w:left="284"/>
                          <w:rPr>
                            <w:rFonts w:ascii="Times New Roman" w:eastAsia="Times New Roman"/>
                            <w:b/>
                            <w:sz w:val="21"/>
                          </w:rPr>
                        </w:pPr>
                        <w:r>
                          <w:rPr>
                            <w:b/>
                            <w:sz w:val="21"/>
                          </w:rPr>
                          <w:t xml:space="preserve">边高 </w:t>
                        </w:r>
                        <w:r>
                          <w:rPr>
                            <w:rFonts w:ascii="Times New Roman" w:eastAsia="Times New Roman"/>
                            <w:b/>
                            <w:sz w:val="21"/>
                          </w:rPr>
                          <w:t>200mm</w:t>
                        </w:r>
                      </w:p>
                    </w:tc>
                    <w:tc>
                      <w:tcPr>
                        <w:tcW w:w="1705" w:type="dxa"/>
                        <w:vMerge w:val="continue"/>
                        <w:tcBorders>
                          <w:top w:val="nil"/>
                        </w:tcBorders>
                        <w:shd w:val="clear" w:color="auto" w:fill="92D050"/>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3" w:type="dxa"/>
                      </w:tcPr>
                      <w:p>
                        <w:pPr>
                          <w:pStyle w:val="14"/>
                          <w:spacing w:before="20"/>
                          <w:ind w:left="106"/>
                          <w:rPr>
                            <w:sz w:val="21"/>
                          </w:rPr>
                        </w:pPr>
                        <w:r>
                          <w:rPr>
                            <w:w w:val="99"/>
                            <w:sz w:val="21"/>
                          </w:rPr>
                          <w:t>钢</w:t>
                        </w:r>
                      </w:p>
                    </w:tc>
                    <w:tc>
                      <w:tcPr>
                        <w:tcW w:w="1703" w:type="dxa"/>
                      </w:tcPr>
                      <w:p>
                        <w:pPr>
                          <w:pStyle w:val="14"/>
                          <w:rPr>
                            <w:rFonts w:ascii="Times New Roman"/>
                            <w:sz w:val="21"/>
                          </w:rPr>
                        </w:pPr>
                        <w:r>
                          <w:rPr>
                            <w:rFonts w:ascii="Times New Roman"/>
                            <w:sz w:val="21"/>
                          </w:rPr>
                          <w:t>1000</w:t>
                        </w:r>
                      </w:p>
                    </w:tc>
                    <w:tc>
                      <w:tcPr>
                        <w:tcW w:w="1703" w:type="dxa"/>
                      </w:tcPr>
                      <w:p>
                        <w:pPr>
                          <w:pStyle w:val="14"/>
                          <w:ind w:left="108"/>
                          <w:rPr>
                            <w:rFonts w:ascii="Times New Roman"/>
                            <w:sz w:val="21"/>
                          </w:rPr>
                        </w:pPr>
                        <w:r>
                          <w:rPr>
                            <w:rFonts w:ascii="Times New Roman"/>
                            <w:sz w:val="21"/>
                          </w:rPr>
                          <w:t>1850</w:t>
                        </w:r>
                      </w:p>
                    </w:tc>
                    <w:tc>
                      <w:tcPr>
                        <w:tcW w:w="1706" w:type="dxa"/>
                      </w:tcPr>
                      <w:p>
                        <w:pPr>
                          <w:pStyle w:val="14"/>
                          <w:rPr>
                            <w:rFonts w:ascii="Times New Roman"/>
                            <w:sz w:val="21"/>
                          </w:rPr>
                        </w:pPr>
                        <w:r>
                          <w:rPr>
                            <w:rFonts w:ascii="Times New Roman"/>
                            <w:sz w:val="21"/>
                          </w:rPr>
                          <w:t>3100</w:t>
                        </w:r>
                      </w:p>
                    </w:tc>
                    <w:tc>
                      <w:tcPr>
                        <w:tcW w:w="1705" w:type="dxa"/>
                      </w:tcPr>
                      <w:p>
                        <w:pPr>
                          <w:pStyle w:val="14"/>
                          <w:rPr>
                            <w:rFonts w:ascii="Times New Roman"/>
                            <w:sz w:val="21"/>
                          </w:rPr>
                        </w:pPr>
                        <w:r>
                          <w:rPr>
                            <w:rFonts w:ascii="Times New Roman"/>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3" w:type="dxa"/>
                      </w:tcPr>
                      <w:p>
                        <w:pPr>
                          <w:pStyle w:val="14"/>
                          <w:spacing w:before="20"/>
                          <w:ind w:left="106"/>
                          <w:rPr>
                            <w:sz w:val="21"/>
                          </w:rPr>
                        </w:pPr>
                        <w:r>
                          <w:rPr>
                            <w:sz w:val="21"/>
                          </w:rPr>
                          <w:t>玻璃钢</w:t>
                        </w:r>
                      </w:p>
                    </w:tc>
                    <w:tc>
                      <w:tcPr>
                        <w:tcW w:w="1703" w:type="dxa"/>
                      </w:tcPr>
                      <w:p>
                        <w:pPr>
                          <w:pStyle w:val="14"/>
                          <w:rPr>
                            <w:rFonts w:ascii="Times New Roman"/>
                            <w:sz w:val="21"/>
                          </w:rPr>
                        </w:pPr>
                        <w:r>
                          <w:rPr>
                            <w:rFonts w:ascii="Times New Roman"/>
                            <w:sz w:val="21"/>
                          </w:rPr>
                          <w:t>550</w:t>
                        </w:r>
                      </w:p>
                    </w:tc>
                    <w:tc>
                      <w:tcPr>
                        <w:tcW w:w="1703" w:type="dxa"/>
                      </w:tcPr>
                      <w:p>
                        <w:pPr>
                          <w:pStyle w:val="14"/>
                          <w:ind w:left="108"/>
                          <w:rPr>
                            <w:rFonts w:ascii="Times New Roman"/>
                            <w:sz w:val="21"/>
                          </w:rPr>
                        </w:pPr>
                        <w:r>
                          <w:rPr>
                            <w:rFonts w:ascii="Times New Roman"/>
                            <w:sz w:val="21"/>
                          </w:rPr>
                          <w:t>1100</w:t>
                        </w:r>
                      </w:p>
                    </w:tc>
                    <w:tc>
                      <w:tcPr>
                        <w:tcW w:w="1706" w:type="dxa"/>
                      </w:tcPr>
                      <w:p>
                        <w:pPr>
                          <w:pStyle w:val="14"/>
                          <w:rPr>
                            <w:rFonts w:ascii="Times New Roman"/>
                            <w:sz w:val="21"/>
                          </w:rPr>
                        </w:pPr>
                        <w:r>
                          <w:rPr>
                            <w:rFonts w:ascii="Times New Roman"/>
                            <w:sz w:val="21"/>
                          </w:rPr>
                          <w:t>1750</w:t>
                        </w:r>
                      </w:p>
                    </w:tc>
                    <w:tc>
                      <w:tcPr>
                        <w:tcW w:w="1705" w:type="dxa"/>
                      </w:tcPr>
                      <w:p>
                        <w:pPr>
                          <w:pStyle w:val="14"/>
                          <w:rPr>
                            <w:rFonts w:ascii="Times New Roman"/>
                            <w:sz w:val="21"/>
                          </w:rPr>
                        </w:pPr>
                        <w:r>
                          <w:rPr>
                            <w:rFonts w:ascii="Times New Roman"/>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3" w:type="dxa"/>
                      </w:tcPr>
                      <w:p>
                        <w:pPr>
                          <w:pStyle w:val="14"/>
                          <w:spacing w:before="22"/>
                          <w:ind w:left="106"/>
                          <w:rPr>
                            <w:sz w:val="21"/>
                          </w:rPr>
                        </w:pPr>
                        <w:r>
                          <w:rPr>
                            <w:sz w:val="21"/>
                          </w:rPr>
                          <w:t>铝合金</w:t>
                        </w:r>
                      </w:p>
                    </w:tc>
                    <w:tc>
                      <w:tcPr>
                        <w:tcW w:w="1703" w:type="dxa"/>
                      </w:tcPr>
                      <w:p>
                        <w:pPr>
                          <w:pStyle w:val="14"/>
                          <w:spacing w:before="36"/>
                          <w:rPr>
                            <w:rFonts w:ascii="Times New Roman"/>
                            <w:sz w:val="21"/>
                          </w:rPr>
                        </w:pPr>
                        <w:r>
                          <w:rPr>
                            <w:rFonts w:ascii="Times New Roman"/>
                            <w:sz w:val="21"/>
                          </w:rPr>
                          <w:t>800</w:t>
                        </w:r>
                      </w:p>
                    </w:tc>
                    <w:tc>
                      <w:tcPr>
                        <w:tcW w:w="1703" w:type="dxa"/>
                      </w:tcPr>
                      <w:p>
                        <w:pPr>
                          <w:pStyle w:val="14"/>
                          <w:spacing w:before="36"/>
                          <w:ind w:left="108"/>
                          <w:rPr>
                            <w:rFonts w:ascii="Times New Roman"/>
                            <w:sz w:val="21"/>
                          </w:rPr>
                        </w:pPr>
                        <w:r>
                          <w:rPr>
                            <w:rFonts w:ascii="Times New Roman"/>
                            <w:sz w:val="21"/>
                          </w:rPr>
                          <w:t>1450</w:t>
                        </w:r>
                      </w:p>
                    </w:tc>
                    <w:tc>
                      <w:tcPr>
                        <w:tcW w:w="1706" w:type="dxa"/>
                      </w:tcPr>
                      <w:p>
                        <w:pPr>
                          <w:pStyle w:val="14"/>
                          <w:spacing w:before="36"/>
                          <w:rPr>
                            <w:rFonts w:ascii="Times New Roman"/>
                            <w:sz w:val="21"/>
                          </w:rPr>
                        </w:pPr>
                        <w:r>
                          <w:rPr>
                            <w:rFonts w:ascii="Times New Roman"/>
                            <w:sz w:val="21"/>
                          </w:rPr>
                          <w:t>2450</w:t>
                        </w:r>
                      </w:p>
                    </w:tc>
                    <w:tc>
                      <w:tcPr>
                        <w:tcW w:w="1705" w:type="dxa"/>
                      </w:tcPr>
                      <w:p>
                        <w:pPr>
                          <w:pStyle w:val="14"/>
                          <w:spacing w:before="36"/>
                          <w:rPr>
                            <w:rFonts w:ascii="Times New Roman"/>
                            <w:sz w:val="21"/>
                          </w:rPr>
                        </w:pPr>
                        <w:r>
                          <w:rPr>
                            <w:rFonts w:ascii="Times New Roman"/>
                            <w:w w:val="99"/>
                            <w:sz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520" w:type="dxa"/>
                        <w:gridSpan w:val="5"/>
                      </w:tcPr>
                      <w:p>
                        <w:pPr>
                          <w:pStyle w:val="14"/>
                          <w:spacing w:before="21"/>
                          <w:ind w:left="106"/>
                          <w:rPr>
                            <w:sz w:val="21"/>
                          </w:rPr>
                        </w:pPr>
                        <w:r>
                          <w:rPr>
                            <w:sz w:val="21"/>
                          </w:rPr>
                          <w:t>注：复合型电缆桥架的安全工作载荷（</w:t>
                        </w:r>
                        <w:r>
                          <w:rPr>
                            <w:rFonts w:ascii="Times New Roman" w:eastAsia="Times New Roman"/>
                            <w:sz w:val="21"/>
                          </w:rPr>
                          <w:t>SWL</w:t>
                        </w:r>
                        <w:r>
                          <w:rPr>
                            <w:sz w:val="21"/>
                          </w:rPr>
                          <w:t>）与钢制桥架想同；</w:t>
                        </w:r>
                      </w:p>
                    </w:tc>
                  </w:tr>
                </w:tbl>
                <w:p>
                  <w:pPr>
                    <w:pStyle w:val="5"/>
                  </w:pPr>
                </w:p>
              </w:txbxContent>
            </v:textbox>
          </v:shape>
        </w:pict>
      </w:r>
      <w:r>
        <w:rPr>
          <w:sz w:val="24"/>
        </w:rPr>
        <w:t>电缆桥架在承受安全工作载荷（</w:t>
      </w:r>
      <w:r>
        <w:rPr>
          <w:rFonts w:ascii="Times New Roman" w:eastAsia="Times New Roman"/>
          <w:sz w:val="24"/>
        </w:rPr>
        <w:t>SWL</w:t>
      </w:r>
      <w:r>
        <w:rPr>
          <w:sz w:val="24"/>
        </w:rPr>
        <w:t>）时，其相对挠度：钢制的不大于</w:t>
      </w:r>
      <w:r>
        <w:rPr>
          <w:rFonts w:ascii="Times New Roman" w:eastAsia="Times New Roman"/>
          <w:spacing w:val="-4"/>
          <w:sz w:val="24"/>
        </w:rPr>
        <w:t>1/200</w:t>
      </w:r>
      <w:r>
        <w:rPr>
          <w:spacing w:val="-8"/>
          <w:sz w:val="24"/>
        </w:rPr>
        <w:t xml:space="preserve">，铝合金制的不大于 </w:t>
      </w:r>
      <w:r>
        <w:rPr>
          <w:rFonts w:ascii="Times New Roman" w:eastAsia="Times New Roman"/>
          <w:spacing w:val="-4"/>
          <w:sz w:val="24"/>
        </w:rPr>
        <w:t>1/300</w:t>
      </w:r>
      <w:r>
        <w:rPr>
          <w:spacing w:val="-8"/>
          <w:sz w:val="24"/>
        </w:rPr>
        <w:t xml:space="preserve">，玻璃钢制的不大于 </w:t>
      </w:r>
      <w:r>
        <w:rPr>
          <w:rFonts w:ascii="Times New Roman" w:eastAsia="Times New Roman"/>
          <w:spacing w:val="-4"/>
          <w:sz w:val="24"/>
        </w:rPr>
        <w:t>1/200</w:t>
      </w:r>
      <w:r>
        <w:rPr>
          <w:spacing w:val="-4"/>
          <w:sz w:val="24"/>
        </w:rPr>
        <w:t>；制造商或其</w:t>
      </w:r>
      <w:r>
        <w:rPr>
          <w:sz w:val="24"/>
        </w:rPr>
        <w:t>代理商可用载荷曲线图、表格或类似形式给出安全工作载荷（</w:t>
      </w:r>
      <w:r>
        <w:rPr>
          <w:rFonts w:ascii="Times New Roman" w:eastAsia="Times New Roman"/>
          <w:sz w:val="24"/>
        </w:rPr>
        <w:t>S</w:t>
      </w:r>
      <w:r>
        <w:rPr>
          <w:rFonts w:ascii="Times New Roman" w:eastAsia="Times New Roman"/>
          <w:spacing w:val="-1"/>
          <w:sz w:val="24"/>
        </w:rPr>
        <w:t>WL</w:t>
      </w:r>
      <w:r>
        <w:rPr>
          <w:spacing w:val="-120"/>
          <w:sz w:val="24"/>
        </w:rPr>
        <w:t>）</w:t>
      </w:r>
      <w:r>
        <w:rPr>
          <w:sz w:val="24"/>
        </w:rPr>
        <w:t>；</w:t>
      </w:r>
    </w:p>
    <w:p>
      <w:pPr>
        <w:spacing w:after="0" w:line="364" w:lineRule="auto"/>
        <w:jc w:val="left"/>
        <w:rPr>
          <w:sz w:val="24"/>
        </w:rPr>
        <w:sectPr>
          <w:pgSz w:w="11910" w:h="16840"/>
          <w:pgMar w:top="1100" w:right="1540" w:bottom="1320" w:left="1580" w:header="878" w:footer="1132" w:gutter="0"/>
          <w:cols w:space="720" w:num="1"/>
        </w:sectPr>
      </w:pPr>
    </w:p>
    <w:p>
      <w:pPr>
        <w:pStyle w:val="5"/>
        <w:spacing w:before="11"/>
        <w:rPr>
          <w:sz w:val="29"/>
        </w:rPr>
      </w:pPr>
    </w:p>
    <w:p>
      <w:pPr>
        <w:pStyle w:val="4"/>
        <w:numPr>
          <w:ilvl w:val="2"/>
          <w:numId w:val="2"/>
        </w:numPr>
        <w:tabs>
          <w:tab w:val="left" w:pos="1059"/>
          <w:tab w:val="left" w:pos="1060"/>
        </w:tabs>
        <w:spacing w:before="73" w:after="0" w:line="240" w:lineRule="auto"/>
        <w:ind w:left="1060" w:right="0" w:hanging="840"/>
        <w:jc w:val="left"/>
      </w:pPr>
      <w:bookmarkStart w:id="21" w:name="_bookmark7"/>
      <w:bookmarkEnd w:id="21"/>
      <w:bookmarkStart w:id="22" w:name="3.3.2特殊机械载荷"/>
      <w:bookmarkEnd w:id="22"/>
      <w:bookmarkStart w:id="23" w:name="_bookmark7"/>
      <w:bookmarkEnd w:id="23"/>
      <w:r>
        <w:t>特殊机械载荷</w:t>
      </w:r>
    </w:p>
    <w:p>
      <w:pPr>
        <w:pStyle w:val="5"/>
        <w:spacing w:before="211" w:line="364" w:lineRule="auto"/>
        <w:ind w:left="220" w:right="257" w:firstLine="480"/>
        <w:jc w:val="both"/>
      </w:pPr>
      <w:r>
        <w:rPr>
          <w:spacing w:val="-6"/>
        </w:rPr>
        <w:t>电缆桥架系统除承受正常机械载荷外，原则上不可做人行通道使用，如需作</w:t>
      </w:r>
      <w:r>
        <w:rPr>
          <w:spacing w:val="-8"/>
        </w:rPr>
        <w:t>为人行通道等其他用途，为此目的而进行的特殊设计，应提交并获得书面认可方</w:t>
      </w:r>
      <w:r>
        <w:t>可采用。</w:t>
      </w:r>
    </w:p>
    <w:p>
      <w:pPr>
        <w:pStyle w:val="4"/>
        <w:numPr>
          <w:ilvl w:val="2"/>
          <w:numId w:val="2"/>
        </w:numPr>
        <w:tabs>
          <w:tab w:val="left" w:pos="1059"/>
          <w:tab w:val="left" w:pos="1060"/>
        </w:tabs>
        <w:spacing w:before="56" w:after="0" w:line="240" w:lineRule="auto"/>
        <w:ind w:left="1060" w:right="0" w:hanging="840"/>
        <w:jc w:val="left"/>
      </w:pPr>
      <w:bookmarkStart w:id="24" w:name="_bookmark8"/>
      <w:bookmarkEnd w:id="24"/>
      <w:bookmarkStart w:id="25" w:name="_bookmark8"/>
      <w:bookmarkEnd w:id="25"/>
      <w:bookmarkStart w:id="26" w:name="3.3.3耐撞击能力"/>
      <w:bookmarkEnd w:id="26"/>
      <w:r>
        <w:t>耐撞击能力</w:t>
      </w:r>
    </w:p>
    <w:p>
      <w:pPr>
        <w:pStyle w:val="5"/>
        <w:spacing w:before="211"/>
        <w:ind w:left="700"/>
      </w:pPr>
      <w:r>
        <w:pict>
          <v:group id="_x0000_s1047" o:spid="_x0000_s1047" o:spt="203" style="position:absolute;left:0pt;margin-left:90pt;margin-top:23.55pt;height:398.55pt;width:422.35pt;mso-position-horizontal-relative:page;z-index:-251651072;mso-width-relative:page;mso-height-relative:page;" coordorigin="1800,472" coordsize="8447,7971">
            <o:lock v:ext="edit"/>
            <v:shape id="_x0000_s1048" o:spid="_x0000_s1048" o:spt="75" type="#_x0000_t75" style="position:absolute;left:1922;top:471;height:7971;width:7947;" filled="f" stroked="f" coordsize="21600,21600">
              <v:path/>
              <v:fill on="f" focussize="0,0"/>
              <v:stroke on="f"/>
              <v:imagedata r:id="rId8" o:title=""/>
              <o:lock v:ext="edit" aspectratio="t"/>
            </v:shape>
            <v:shape id="_x0000_s1049" o:spid="_x0000_s1049" o:spt="202" type="#_x0000_t202" style="position:absolute;left:1800;top:712;height:2407;width:8447;" filled="f" stroked="f" coordsize="21600,21600">
              <v:path/>
              <v:fill on="f" focussize="0,0"/>
              <v:stroke on="f" joinstyle="miter"/>
              <v:imagedata o:title=""/>
              <o:lock v:ext="edit"/>
              <v:textbox inset="0mm,0mm,0mm,0mm">
                <w:txbxContent>
                  <w:p>
                    <w:pPr>
                      <w:spacing w:before="0" w:line="274" w:lineRule="exact"/>
                      <w:ind w:left="0" w:right="0" w:firstLine="0"/>
                      <w:jc w:val="left"/>
                      <w:rPr>
                        <w:sz w:val="24"/>
                      </w:rPr>
                    </w:pPr>
                    <w:r>
                      <w:rPr>
                        <w:sz w:val="24"/>
                      </w:rPr>
                      <w:t>不应出线影像安全使用的变形和裂纹。</w:t>
                    </w:r>
                  </w:p>
                  <w:p>
                    <w:pPr>
                      <w:spacing w:before="214"/>
                      <w:ind w:left="0" w:right="0" w:firstLine="0"/>
                      <w:jc w:val="left"/>
                      <w:rPr>
                        <w:b/>
                        <w:sz w:val="28"/>
                      </w:rPr>
                    </w:pPr>
                    <w:r>
                      <w:rPr>
                        <w:rFonts w:ascii="Times New Roman" w:eastAsia="Times New Roman"/>
                        <w:b/>
                        <w:sz w:val="28"/>
                      </w:rPr>
                      <w:t xml:space="preserve">3.4 </w:t>
                    </w:r>
                    <w:r>
                      <w:rPr>
                        <w:b/>
                        <w:sz w:val="28"/>
                      </w:rPr>
                      <w:t>桥架尺寸及厚度</w:t>
                    </w:r>
                  </w:p>
                  <w:p>
                    <w:pPr>
                      <w:spacing w:before="211" w:line="364" w:lineRule="auto"/>
                      <w:ind w:left="0" w:right="19" w:firstLine="480"/>
                      <w:jc w:val="left"/>
                      <w:rPr>
                        <w:sz w:val="24"/>
                      </w:rPr>
                    </w:pPr>
                    <w:r>
                      <w:rPr>
                        <w:spacing w:val="-14"/>
                        <w:sz w:val="24"/>
                      </w:rPr>
                      <w:t xml:space="preserve">电缆桥架直通应采用标准长度、宽度和高度，方便项目以后运维及桥架更换， </w:t>
                    </w:r>
                    <w:r>
                      <w:rPr>
                        <w:sz w:val="24"/>
                      </w:rPr>
                      <w:t>托盘、梯架的尺寸参数见下表（</w:t>
                    </w:r>
                    <w:r>
                      <w:rPr>
                        <w:spacing w:val="-15"/>
                        <w:sz w:val="24"/>
                      </w:rPr>
                      <w:t xml:space="preserve">单位为 </w:t>
                    </w:r>
                    <w:r>
                      <w:rPr>
                        <w:rFonts w:ascii="Times New Roman" w:eastAsia="Times New Roman"/>
                        <w:sz w:val="24"/>
                      </w:rPr>
                      <w:t>m</w:t>
                    </w:r>
                    <w:r>
                      <w:rPr>
                        <w:rFonts w:ascii="Times New Roman" w:eastAsia="Times New Roman"/>
                        <w:spacing w:val="-2"/>
                        <w:sz w:val="24"/>
                      </w:rPr>
                      <w:t>m</w:t>
                    </w:r>
                    <w:r>
                      <w:rPr>
                        <w:spacing w:val="-120"/>
                        <w:sz w:val="24"/>
                      </w:rPr>
                      <w:t>）</w:t>
                    </w:r>
                    <w:r>
                      <w:rPr>
                        <w:sz w:val="24"/>
                      </w:rPr>
                      <w:t>：</w:t>
                    </w:r>
                  </w:p>
                  <w:p>
                    <w:pPr>
                      <w:spacing w:before="122" w:line="292" w:lineRule="exact"/>
                      <w:ind w:left="2712" w:right="0" w:firstLine="0"/>
                      <w:jc w:val="left"/>
                      <w:rPr>
                        <w:sz w:val="24"/>
                      </w:rPr>
                    </w:pPr>
                    <w:r>
                      <w:rPr>
                        <w:sz w:val="24"/>
                      </w:rPr>
                      <w:t xml:space="preserve">表 </w:t>
                    </w:r>
                    <w:r>
                      <w:rPr>
                        <w:rFonts w:ascii="Times New Roman" w:eastAsia="Times New Roman"/>
                        <w:sz w:val="24"/>
                      </w:rPr>
                      <w:t>1</w:t>
                    </w:r>
                    <w:r>
                      <w:rPr>
                        <w:sz w:val="24"/>
                      </w:rPr>
                      <w:t>：电缆桥架尺寸参数表</w:t>
                    </w:r>
                  </w:p>
                </w:txbxContent>
              </v:textbox>
            </v:shape>
            <v:shape id="_x0000_s1050" o:spid="_x0000_s1050" o:spt="202" type="#_x0000_t202" style="position:absolute;left:2280;top:5041;height:854;width:5612;" filled="f" stroked="f" coordsize="21600,21600">
              <v:path/>
              <v:fill on="f" focussize="0,0"/>
              <v:stroke on="f" joinstyle="miter"/>
              <v:imagedata o:title=""/>
              <o:lock v:ext="edit"/>
              <v:textbox inset="0mm,0mm,0mm,0mm">
                <w:txbxContent>
                  <w:p>
                    <w:pPr>
                      <w:spacing w:before="0" w:line="281" w:lineRule="exact"/>
                      <w:ind w:left="0" w:right="0" w:firstLine="0"/>
                      <w:jc w:val="left"/>
                      <w:rPr>
                        <w:sz w:val="24"/>
                      </w:rPr>
                    </w:pPr>
                    <w:r>
                      <w:rPr>
                        <w:sz w:val="24"/>
                      </w:rPr>
                      <w:t>桥架板材厚度要求见下表（</w:t>
                    </w:r>
                    <w:r>
                      <w:rPr>
                        <w:spacing w:val="-15"/>
                        <w:sz w:val="24"/>
                      </w:rPr>
                      <w:t xml:space="preserve">单位为 </w:t>
                    </w:r>
                    <w:r>
                      <w:rPr>
                        <w:rFonts w:ascii="Times New Roman" w:eastAsia="Times New Roman"/>
                        <w:sz w:val="24"/>
                      </w:rPr>
                      <w:t>m</w:t>
                    </w:r>
                    <w:r>
                      <w:rPr>
                        <w:rFonts w:ascii="Times New Roman" w:eastAsia="Times New Roman"/>
                        <w:spacing w:val="-2"/>
                        <w:sz w:val="24"/>
                      </w:rPr>
                      <w:t>m</w:t>
                    </w:r>
                    <w:r>
                      <w:rPr>
                        <w:spacing w:val="-120"/>
                        <w:sz w:val="24"/>
                      </w:rPr>
                      <w:t>）</w:t>
                    </w:r>
                    <w:r>
                      <w:rPr>
                        <w:sz w:val="24"/>
                      </w:rPr>
                      <w:t>：</w:t>
                    </w:r>
                  </w:p>
                  <w:p>
                    <w:pPr>
                      <w:spacing w:before="11" w:line="240" w:lineRule="auto"/>
                      <w:rPr>
                        <w:sz w:val="21"/>
                      </w:rPr>
                    </w:pPr>
                  </w:p>
                  <w:p>
                    <w:pPr>
                      <w:spacing w:before="0" w:line="292" w:lineRule="exact"/>
                      <w:ind w:left="1752" w:right="0" w:firstLine="0"/>
                      <w:jc w:val="left"/>
                      <w:rPr>
                        <w:sz w:val="24"/>
                      </w:rPr>
                    </w:pPr>
                    <w:r>
                      <w:rPr>
                        <w:sz w:val="24"/>
                      </w:rPr>
                      <w:t xml:space="preserve">表 </w:t>
                    </w:r>
                    <w:r>
                      <w:rPr>
                        <w:rFonts w:ascii="Times New Roman" w:eastAsia="Times New Roman"/>
                        <w:sz w:val="24"/>
                      </w:rPr>
                      <w:t>2</w:t>
                    </w:r>
                    <w:r>
                      <w:rPr>
                        <w:sz w:val="24"/>
                      </w:rPr>
                      <w:t>：电缆桥架允许最小板材厚度表</w:t>
                    </w:r>
                  </w:p>
                </w:txbxContent>
              </v:textbox>
            </v:shape>
          </v:group>
        </w:pict>
      </w:r>
      <w:r>
        <w:t xml:space="preserve">桥架应能承受 </w:t>
      </w:r>
      <w:r>
        <w:rPr>
          <w:rFonts w:ascii="Times New Roman" w:eastAsia="Times New Roman"/>
        </w:rPr>
        <w:t xml:space="preserve">GB/T 2423.55 </w:t>
      </w:r>
      <w:r>
        <w:t xml:space="preserve">中表 </w:t>
      </w:r>
      <w:r>
        <w:rPr>
          <w:rFonts w:ascii="Times New Roman" w:eastAsia="Times New Roman"/>
        </w:rPr>
        <w:t xml:space="preserve">2 </w:t>
      </w:r>
      <w:r>
        <w:t xml:space="preserve">规定的碰撞能量为 </w:t>
      </w:r>
      <w:r>
        <w:rPr>
          <w:rFonts w:ascii="Times New Roman" w:eastAsia="Times New Roman"/>
        </w:rPr>
        <w:t xml:space="preserve">10J </w:t>
      </w:r>
      <w:r>
        <w:t>的撞击，撞击后</w:t>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0" w:after="1"/>
        <w:rPr>
          <w:sz w:val="19"/>
        </w:rPr>
      </w:pPr>
    </w:p>
    <w:tbl>
      <w:tblPr>
        <w:tblStyle w:val="10"/>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4"/>
        <w:gridCol w:w="2074"/>
        <w:gridCol w:w="2546"/>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74" w:type="dxa"/>
            <w:shd w:val="clear" w:color="auto" w:fill="92D050"/>
          </w:tcPr>
          <w:p>
            <w:pPr>
              <w:pStyle w:val="14"/>
              <w:spacing w:before="21"/>
              <w:ind w:left="806" w:right="795"/>
              <w:jc w:val="center"/>
              <w:rPr>
                <w:b/>
                <w:sz w:val="21"/>
              </w:rPr>
            </w:pPr>
            <w:bookmarkStart w:id="27" w:name="_bookmark9"/>
            <w:bookmarkEnd w:id="27"/>
            <w:bookmarkStart w:id="28" w:name="3.4桥架尺寸及厚度"/>
            <w:bookmarkEnd w:id="28"/>
            <w:r>
              <w:rPr>
                <w:b/>
                <w:sz w:val="21"/>
              </w:rPr>
              <w:t>结构</w:t>
            </w:r>
          </w:p>
        </w:tc>
        <w:tc>
          <w:tcPr>
            <w:tcW w:w="2074" w:type="dxa"/>
            <w:shd w:val="clear" w:color="auto" w:fill="92D050"/>
          </w:tcPr>
          <w:p>
            <w:pPr>
              <w:pStyle w:val="14"/>
              <w:spacing w:before="21"/>
              <w:ind w:left="805" w:right="795"/>
              <w:jc w:val="center"/>
              <w:rPr>
                <w:b/>
                <w:sz w:val="21"/>
              </w:rPr>
            </w:pPr>
            <w:r>
              <w:rPr>
                <w:b/>
                <w:sz w:val="21"/>
              </w:rPr>
              <w:t>长度</w:t>
            </w:r>
          </w:p>
        </w:tc>
        <w:tc>
          <w:tcPr>
            <w:tcW w:w="2546" w:type="dxa"/>
            <w:shd w:val="clear" w:color="auto" w:fill="92D050"/>
          </w:tcPr>
          <w:p>
            <w:pPr>
              <w:pStyle w:val="14"/>
              <w:spacing w:before="21"/>
              <w:ind w:left="1041" w:right="1033"/>
              <w:jc w:val="center"/>
              <w:rPr>
                <w:b/>
                <w:sz w:val="21"/>
              </w:rPr>
            </w:pPr>
            <w:r>
              <w:rPr>
                <w:b/>
                <w:sz w:val="21"/>
              </w:rPr>
              <w:t>宽度</w:t>
            </w:r>
          </w:p>
        </w:tc>
        <w:tc>
          <w:tcPr>
            <w:tcW w:w="1828" w:type="dxa"/>
            <w:shd w:val="clear" w:color="auto" w:fill="92D050"/>
          </w:tcPr>
          <w:p>
            <w:pPr>
              <w:pStyle w:val="14"/>
              <w:spacing w:before="21"/>
              <w:ind w:left="681" w:right="674"/>
              <w:jc w:val="center"/>
              <w:rPr>
                <w:b/>
                <w:sz w:val="21"/>
              </w:rPr>
            </w:pPr>
            <w:r>
              <w:rPr>
                <w:b/>
                <w:sz w:val="21"/>
              </w:rPr>
              <w:t>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074" w:type="dxa"/>
          </w:tcPr>
          <w:p>
            <w:pPr>
              <w:pStyle w:val="14"/>
              <w:spacing w:before="176"/>
              <w:rPr>
                <w:sz w:val="21"/>
              </w:rPr>
            </w:pPr>
            <w:r>
              <w:rPr>
                <w:sz w:val="21"/>
              </w:rPr>
              <w:t>尺寸</w:t>
            </w:r>
          </w:p>
        </w:tc>
        <w:tc>
          <w:tcPr>
            <w:tcW w:w="2074" w:type="dxa"/>
          </w:tcPr>
          <w:p>
            <w:pPr>
              <w:pStyle w:val="14"/>
              <w:spacing w:before="20"/>
              <w:rPr>
                <w:sz w:val="21"/>
              </w:rPr>
            </w:pPr>
            <w:r>
              <w:rPr>
                <w:rFonts w:ascii="Times New Roman" w:eastAsia="Times New Roman"/>
                <w:sz w:val="21"/>
              </w:rPr>
              <w:t>2000</w:t>
            </w:r>
            <w:r>
              <w:rPr>
                <w:sz w:val="21"/>
              </w:rPr>
              <w:t>、</w:t>
            </w:r>
            <w:r>
              <w:rPr>
                <w:rFonts w:ascii="Times New Roman" w:eastAsia="Times New Roman"/>
                <w:sz w:val="21"/>
              </w:rPr>
              <w:t>3000</w:t>
            </w:r>
            <w:r>
              <w:rPr>
                <w:sz w:val="21"/>
              </w:rPr>
              <w:t>、</w:t>
            </w:r>
            <w:r>
              <w:rPr>
                <w:rFonts w:ascii="Times New Roman" w:eastAsia="Times New Roman"/>
                <w:sz w:val="21"/>
              </w:rPr>
              <w:t>4000</w:t>
            </w:r>
            <w:r>
              <w:rPr>
                <w:sz w:val="21"/>
              </w:rPr>
              <w:t>、</w:t>
            </w:r>
          </w:p>
          <w:p>
            <w:pPr>
              <w:pStyle w:val="14"/>
              <w:spacing w:before="57"/>
              <w:rPr>
                <w:rFonts w:ascii="Times New Roman"/>
                <w:sz w:val="21"/>
              </w:rPr>
            </w:pPr>
            <w:r>
              <w:rPr>
                <w:rFonts w:ascii="Times New Roman"/>
                <w:sz w:val="21"/>
              </w:rPr>
              <w:t>6000</w:t>
            </w:r>
          </w:p>
        </w:tc>
        <w:tc>
          <w:tcPr>
            <w:tcW w:w="2546" w:type="dxa"/>
          </w:tcPr>
          <w:p>
            <w:pPr>
              <w:pStyle w:val="14"/>
              <w:spacing w:before="20"/>
              <w:ind w:left="106" w:right="-15"/>
              <w:rPr>
                <w:sz w:val="21"/>
              </w:rPr>
            </w:pPr>
            <w:r>
              <w:rPr>
                <w:rFonts w:ascii="Times New Roman" w:eastAsia="Times New Roman"/>
                <w:sz w:val="21"/>
              </w:rPr>
              <w:t>200</w:t>
            </w:r>
            <w:r>
              <w:rPr>
                <w:spacing w:val="-49"/>
                <w:sz w:val="21"/>
              </w:rPr>
              <w:t>、</w:t>
            </w:r>
            <w:r>
              <w:rPr>
                <w:rFonts w:ascii="Times New Roman" w:eastAsia="Times New Roman"/>
                <w:sz w:val="21"/>
              </w:rPr>
              <w:t>300</w:t>
            </w:r>
            <w:r>
              <w:rPr>
                <w:spacing w:val="-46"/>
                <w:sz w:val="21"/>
              </w:rPr>
              <w:t>、</w:t>
            </w:r>
            <w:r>
              <w:rPr>
                <w:rFonts w:ascii="Times New Roman" w:eastAsia="Times New Roman"/>
                <w:sz w:val="21"/>
              </w:rPr>
              <w:t>400</w:t>
            </w:r>
            <w:r>
              <w:rPr>
                <w:spacing w:val="-46"/>
                <w:sz w:val="21"/>
              </w:rPr>
              <w:t>、</w:t>
            </w:r>
            <w:r>
              <w:rPr>
                <w:rFonts w:ascii="Times New Roman" w:eastAsia="Times New Roman"/>
                <w:sz w:val="21"/>
              </w:rPr>
              <w:t>500</w:t>
            </w:r>
            <w:r>
              <w:rPr>
                <w:spacing w:val="-46"/>
                <w:sz w:val="21"/>
              </w:rPr>
              <w:t>、</w:t>
            </w:r>
            <w:r>
              <w:rPr>
                <w:rFonts w:ascii="Times New Roman" w:eastAsia="Times New Roman"/>
                <w:sz w:val="21"/>
              </w:rPr>
              <w:t>600</w:t>
            </w:r>
            <w:r>
              <w:rPr>
                <w:sz w:val="21"/>
              </w:rPr>
              <w:t>、</w:t>
            </w:r>
          </w:p>
          <w:p>
            <w:pPr>
              <w:pStyle w:val="14"/>
              <w:spacing w:before="43"/>
              <w:ind w:left="106"/>
              <w:rPr>
                <w:rFonts w:ascii="Times New Roman" w:eastAsia="Times New Roman"/>
                <w:sz w:val="21"/>
              </w:rPr>
            </w:pPr>
            <w:r>
              <w:rPr>
                <w:rFonts w:ascii="Times New Roman" w:eastAsia="Times New Roman"/>
                <w:sz w:val="21"/>
              </w:rPr>
              <w:t>800</w:t>
            </w:r>
            <w:r>
              <w:rPr>
                <w:sz w:val="21"/>
              </w:rPr>
              <w:t>、</w:t>
            </w:r>
            <w:r>
              <w:rPr>
                <w:rFonts w:ascii="Times New Roman" w:eastAsia="Times New Roman"/>
                <w:sz w:val="21"/>
              </w:rPr>
              <w:t>1000</w:t>
            </w:r>
          </w:p>
        </w:tc>
        <w:tc>
          <w:tcPr>
            <w:tcW w:w="1828" w:type="dxa"/>
          </w:tcPr>
          <w:p>
            <w:pPr>
              <w:pStyle w:val="14"/>
              <w:spacing w:before="176"/>
              <w:rPr>
                <w:rFonts w:ascii="Times New Roman" w:eastAsia="Times New Roman"/>
                <w:sz w:val="21"/>
              </w:rPr>
            </w:pPr>
            <w:r>
              <w:rPr>
                <w:rFonts w:ascii="Times New Roman" w:eastAsia="Times New Roman"/>
                <w:sz w:val="21"/>
              </w:rPr>
              <w:t>100</w:t>
            </w:r>
            <w:r>
              <w:rPr>
                <w:sz w:val="21"/>
              </w:rPr>
              <w:t>、</w:t>
            </w:r>
            <w:r>
              <w:rPr>
                <w:rFonts w:ascii="Times New Roman" w:eastAsia="Times New Roman"/>
                <w:sz w:val="21"/>
              </w:rPr>
              <w:t>150</w:t>
            </w:r>
            <w:r>
              <w:rPr>
                <w:sz w:val="21"/>
              </w:rPr>
              <w:t>、</w:t>
            </w:r>
            <w:r>
              <w:rPr>
                <w:rFonts w:ascii="Times New Roman" w:eastAsia="Times New Roman"/>
                <w:sz w:val="21"/>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522" w:type="dxa"/>
            <w:gridSpan w:val="4"/>
          </w:tcPr>
          <w:p>
            <w:pPr>
              <w:pStyle w:val="14"/>
              <w:spacing w:before="20"/>
              <w:rPr>
                <w:sz w:val="21"/>
              </w:rPr>
            </w:pPr>
            <w:r>
              <w:rPr>
                <w:sz w:val="21"/>
              </w:rPr>
              <w:t>注：对于特殊场合或特殊项目需求的，尺寸由甲乙双方协商确定</w:t>
            </w:r>
          </w:p>
        </w:tc>
      </w:tr>
    </w:tbl>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2"/>
        <w:rPr>
          <w:sz w:val="16"/>
        </w:rPr>
      </w:pPr>
    </w:p>
    <w:tbl>
      <w:tblPr>
        <w:tblStyle w:val="10"/>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7"/>
        <w:gridCol w:w="2071"/>
        <w:gridCol w:w="2071"/>
        <w:gridCol w:w="2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07" w:type="dxa"/>
            <w:shd w:val="clear" w:color="auto" w:fill="92D050"/>
          </w:tcPr>
          <w:p>
            <w:pPr>
              <w:pStyle w:val="14"/>
              <w:spacing w:before="22"/>
              <w:ind w:left="287"/>
              <w:rPr>
                <w:rFonts w:ascii="Times New Roman" w:eastAsia="Times New Roman"/>
                <w:b/>
                <w:sz w:val="21"/>
              </w:rPr>
            </w:pPr>
            <w:r>
              <w:rPr>
                <w:b/>
                <w:sz w:val="21"/>
              </w:rPr>
              <w:t xml:space="preserve">托盘、梯架宽度 </w:t>
            </w:r>
            <w:r>
              <w:rPr>
                <w:rFonts w:ascii="Times New Roman" w:eastAsia="Times New Roman"/>
                <w:b/>
                <w:sz w:val="21"/>
              </w:rPr>
              <w:t>W</w:t>
            </w:r>
          </w:p>
        </w:tc>
        <w:tc>
          <w:tcPr>
            <w:tcW w:w="2071" w:type="dxa"/>
            <w:shd w:val="clear" w:color="auto" w:fill="92D050"/>
          </w:tcPr>
          <w:p>
            <w:pPr>
              <w:pStyle w:val="14"/>
              <w:spacing w:before="22"/>
              <w:ind w:left="613"/>
              <w:rPr>
                <w:b/>
                <w:sz w:val="21"/>
              </w:rPr>
            </w:pPr>
            <w:r>
              <w:rPr>
                <w:b/>
                <w:sz w:val="21"/>
              </w:rPr>
              <w:t>钢制桥架</w:t>
            </w:r>
          </w:p>
        </w:tc>
        <w:tc>
          <w:tcPr>
            <w:tcW w:w="2071" w:type="dxa"/>
            <w:shd w:val="clear" w:color="auto" w:fill="92D050"/>
          </w:tcPr>
          <w:p>
            <w:pPr>
              <w:pStyle w:val="14"/>
              <w:spacing w:before="22"/>
              <w:ind w:left="404"/>
              <w:rPr>
                <w:b/>
                <w:sz w:val="21"/>
              </w:rPr>
            </w:pPr>
            <w:r>
              <w:rPr>
                <w:b/>
                <w:sz w:val="21"/>
              </w:rPr>
              <w:t>玻璃钢制桥架</w:t>
            </w:r>
          </w:p>
        </w:tc>
        <w:tc>
          <w:tcPr>
            <w:tcW w:w="2073" w:type="dxa"/>
            <w:shd w:val="clear" w:color="auto" w:fill="92D050"/>
          </w:tcPr>
          <w:p>
            <w:pPr>
              <w:pStyle w:val="14"/>
              <w:spacing w:before="22"/>
              <w:ind w:left="405"/>
              <w:rPr>
                <w:b/>
                <w:sz w:val="21"/>
              </w:rPr>
            </w:pPr>
            <w:r>
              <w:rPr>
                <w:b/>
                <w:sz w:val="21"/>
              </w:rPr>
              <w:t>铝合金制桥架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07" w:type="dxa"/>
          </w:tcPr>
          <w:p>
            <w:pPr>
              <w:pStyle w:val="14"/>
              <w:spacing w:before="35"/>
              <w:rPr>
                <w:rFonts w:ascii="Times New Roman"/>
                <w:sz w:val="21"/>
              </w:rPr>
            </w:pPr>
            <w:r>
              <w:rPr>
                <w:rFonts w:ascii="Times New Roman"/>
                <w:sz w:val="21"/>
              </w:rPr>
              <w:t>W&lt;150</w:t>
            </w:r>
          </w:p>
        </w:tc>
        <w:tc>
          <w:tcPr>
            <w:tcW w:w="2071" w:type="dxa"/>
          </w:tcPr>
          <w:p>
            <w:pPr>
              <w:pStyle w:val="14"/>
              <w:spacing w:before="35"/>
              <w:rPr>
                <w:rFonts w:ascii="Times New Roman"/>
                <w:sz w:val="21"/>
              </w:rPr>
            </w:pPr>
            <w:r>
              <w:rPr>
                <w:rFonts w:ascii="Times New Roman"/>
                <w:sz w:val="21"/>
              </w:rPr>
              <w:t>1.0</w:t>
            </w:r>
          </w:p>
        </w:tc>
        <w:tc>
          <w:tcPr>
            <w:tcW w:w="2071" w:type="dxa"/>
          </w:tcPr>
          <w:p>
            <w:pPr>
              <w:pStyle w:val="14"/>
              <w:spacing w:before="35"/>
              <w:rPr>
                <w:rFonts w:ascii="Times New Roman"/>
                <w:sz w:val="21"/>
              </w:rPr>
            </w:pPr>
            <w:r>
              <w:rPr>
                <w:rFonts w:ascii="Times New Roman"/>
                <w:sz w:val="21"/>
              </w:rPr>
              <w:t>3.0</w:t>
            </w:r>
          </w:p>
        </w:tc>
        <w:tc>
          <w:tcPr>
            <w:tcW w:w="2073" w:type="dxa"/>
          </w:tcPr>
          <w:p>
            <w:pPr>
              <w:pStyle w:val="14"/>
              <w:spacing w:before="35"/>
              <w:rPr>
                <w:rFonts w:ascii="Times New Roman"/>
                <w:sz w:val="21"/>
              </w:rPr>
            </w:pPr>
            <w:r>
              <w:rPr>
                <w:rFonts w:ascii="Times New Roman"/>
                <w:sz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07" w:type="dxa"/>
          </w:tcPr>
          <w:p>
            <w:pPr>
              <w:pStyle w:val="14"/>
              <w:spacing w:before="35"/>
              <w:rPr>
                <w:rFonts w:ascii="Times New Roman"/>
                <w:sz w:val="21"/>
              </w:rPr>
            </w:pPr>
            <w:r>
              <w:rPr>
                <w:rFonts w:ascii="Times New Roman"/>
                <w:sz w:val="21"/>
              </w:rPr>
              <w:t>150&lt;W&lt;300</w:t>
            </w:r>
          </w:p>
        </w:tc>
        <w:tc>
          <w:tcPr>
            <w:tcW w:w="2071" w:type="dxa"/>
          </w:tcPr>
          <w:p>
            <w:pPr>
              <w:pStyle w:val="14"/>
              <w:spacing w:before="35"/>
              <w:rPr>
                <w:rFonts w:ascii="Times New Roman"/>
                <w:sz w:val="21"/>
              </w:rPr>
            </w:pPr>
            <w:r>
              <w:rPr>
                <w:rFonts w:ascii="Times New Roman"/>
                <w:sz w:val="21"/>
              </w:rPr>
              <w:t>1.2</w:t>
            </w:r>
          </w:p>
        </w:tc>
        <w:tc>
          <w:tcPr>
            <w:tcW w:w="2071" w:type="dxa"/>
          </w:tcPr>
          <w:p>
            <w:pPr>
              <w:pStyle w:val="14"/>
              <w:spacing w:before="35"/>
              <w:rPr>
                <w:rFonts w:ascii="Times New Roman"/>
                <w:sz w:val="21"/>
              </w:rPr>
            </w:pPr>
            <w:r>
              <w:rPr>
                <w:rFonts w:ascii="Times New Roman"/>
                <w:sz w:val="21"/>
              </w:rPr>
              <w:t>3.5</w:t>
            </w:r>
          </w:p>
        </w:tc>
        <w:tc>
          <w:tcPr>
            <w:tcW w:w="2073" w:type="dxa"/>
          </w:tcPr>
          <w:p>
            <w:pPr>
              <w:pStyle w:val="14"/>
              <w:spacing w:before="35"/>
              <w:rPr>
                <w:rFonts w:ascii="Times New Roman"/>
                <w:sz w:val="21"/>
              </w:rPr>
            </w:pPr>
            <w:r>
              <w:rPr>
                <w:rFonts w:ascii="Times New Roman"/>
                <w:sz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07" w:type="dxa"/>
          </w:tcPr>
          <w:p>
            <w:pPr>
              <w:pStyle w:val="14"/>
              <w:rPr>
                <w:rFonts w:ascii="Times New Roman"/>
                <w:sz w:val="21"/>
              </w:rPr>
            </w:pPr>
            <w:r>
              <w:rPr>
                <w:rFonts w:ascii="Times New Roman"/>
                <w:sz w:val="21"/>
              </w:rPr>
              <w:t>300&lt;W&lt;500</w:t>
            </w:r>
          </w:p>
        </w:tc>
        <w:tc>
          <w:tcPr>
            <w:tcW w:w="2071" w:type="dxa"/>
          </w:tcPr>
          <w:p>
            <w:pPr>
              <w:pStyle w:val="14"/>
              <w:rPr>
                <w:rFonts w:ascii="Times New Roman"/>
                <w:sz w:val="21"/>
              </w:rPr>
            </w:pPr>
            <w:r>
              <w:rPr>
                <w:rFonts w:ascii="Times New Roman"/>
                <w:sz w:val="21"/>
              </w:rPr>
              <w:t>1.5</w:t>
            </w:r>
          </w:p>
        </w:tc>
        <w:tc>
          <w:tcPr>
            <w:tcW w:w="2071" w:type="dxa"/>
          </w:tcPr>
          <w:p>
            <w:pPr>
              <w:pStyle w:val="14"/>
              <w:rPr>
                <w:rFonts w:ascii="Times New Roman"/>
                <w:sz w:val="21"/>
              </w:rPr>
            </w:pPr>
            <w:r>
              <w:rPr>
                <w:rFonts w:ascii="Times New Roman"/>
                <w:sz w:val="21"/>
              </w:rPr>
              <w:t>4.0</w:t>
            </w:r>
          </w:p>
        </w:tc>
        <w:tc>
          <w:tcPr>
            <w:tcW w:w="2073" w:type="dxa"/>
          </w:tcPr>
          <w:p>
            <w:pPr>
              <w:pStyle w:val="14"/>
              <w:rPr>
                <w:rFonts w:ascii="Times New Roman"/>
                <w:sz w:val="21"/>
              </w:rPr>
            </w:pPr>
            <w:r>
              <w:rPr>
                <w:rFonts w:ascii="Times New Roman"/>
                <w:sz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07" w:type="dxa"/>
          </w:tcPr>
          <w:p>
            <w:pPr>
              <w:pStyle w:val="14"/>
              <w:rPr>
                <w:rFonts w:ascii="Times New Roman"/>
                <w:sz w:val="21"/>
              </w:rPr>
            </w:pPr>
            <w:r>
              <w:rPr>
                <w:rFonts w:ascii="Times New Roman"/>
                <w:sz w:val="21"/>
              </w:rPr>
              <w:t>500&lt;W&lt;800</w:t>
            </w:r>
          </w:p>
        </w:tc>
        <w:tc>
          <w:tcPr>
            <w:tcW w:w="2071" w:type="dxa"/>
          </w:tcPr>
          <w:p>
            <w:pPr>
              <w:pStyle w:val="14"/>
              <w:rPr>
                <w:rFonts w:ascii="Times New Roman"/>
                <w:sz w:val="21"/>
              </w:rPr>
            </w:pPr>
            <w:r>
              <w:rPr>
                <w:rFonts w:ascii="Times New Roman"/>
                <w:sz w:val="21"/>
              </w:rPr>
              <w:t>2.0</w:t>
            </w:r>
          </w:p>
        </w:tc>
        <w:tc>
          <w:tcPr>
            <w:tcW w:w="2071" w:type="dxa"/>
          </w:tcPr>
          <w:p>
            <w:pPr>
              <w:pStyle w:val="14"/>
              <w:rPr>
                <w:rFonts w:ascii="Times New Roman"/>
                <w:sz w:val="21"/>
              </w:rPr>
            </w:pPr>
            <w:r>
              <w:rPr>
                <w:rFonts w:ascii="Times New Roman"/>
                <w:sz w:val="21"/>
              </w:rPr>
              <w:t>4.5</w:t>
            </w:r>
          </w:p>
        </w:tc>
        <w:tc>
          <w:tcPr>
            <w:tcW w:w="2073" w:type="dxa"/>
          </w:tcPr>
          <w:p>
            <w:pPr>
              <w:pStyle w:val="14"/>
              <w:rPr>
                <w:rFonts w:ascii="Times New Roman"/>
                <w:sz w:val="21"/>
              </w:rPr>
            </w:pPr>
            <w:r>
              <w:rPr>
                <w:rFonts w:ascii="Times New Roman"/>
                <w:sz w:val="21"/>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07" w:type="dxa"/>
          </w:tcPr>
          <w:p>
            <w:pPr>
              <w:pStyle w:val="14"/>
              <w:rPr>
                <w:rFonts w:ascii="Times New Roman"/>
                <w:sz w:val="21"/>
              </w:rPr>
            </w:pPr>
            <w:r>
              <w:rPr>
                <w:rFonts w:ascii="Times New Roman"/>
                <w:sz w:val="21"/>
              </w:rPr>
              <w:t>800&lt;W</w:t>
            </w:r>
          </w:p>
        </w:tc>
        <w:tc>
          <w:tcPr>
            <w:tcW w:w="2071" w:type="dxa"/>
          </w:tcPr>
          <w:p>
            <w:pPr>
              <w:pStyle w:val="14"/>
              <w:rPr>
                <w:rFonts w:ascii="Times New Roman"/>
                <w:sz w:val="21"/>
              </w:rPr>
            </w:pPr>
            <w:r>
              <w:rPr>
                <w:rFonts w:ascii="Times New Roman"/>
                <w:sz w:val="21"/>
              </w:rPr>
              <w:t>2.2</w:t>
            </w:r>
          </w:p>
        </w:tc>
        <w:tc>
          <w:tcPr>
            <w:tcW w:w="2071" w:type="dxa"/>
          </w:tcPr>
          <w:p>
            <w:pPr>
              <w:pStyle w:val="14"/>
              <w:rPr>
                <w:rFonts w:ascii="Times New Roman"/>
                <w:sz w:val="21"/>
              </w:rPr>
            </w:pPr>
            <w:r>
              <w:rPr>
                <w:rFonts w:ascii="Times New Roman"/>
                <w:sz w:val="21"/>
              </w:rPr>
              <w:t>5.0</w:t>
            </w:r>
          </w:p>
        </w:tc>
        <w:tc>
          <w:tcPr>
            <w:tcW w:w="2073" w:type="dxa"/>
          </w:tcPr>
          <w:p>
            <w:pPr>
              <w:pStyle w:val="14"/>
              <w:rPr>
                <w:rFonts w:ascii="Times New Roman"/>
                <w:sz w:val="21"/>
              </w:rPr>
            </w:pPr>
            <w:r>
              <w:rPr>
                <w:rFonts w:ascii="Times New Roman"/>
                <w:sz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522" w:type="dxa"/>
            <w:gridSpan w:val="4"/>
          </w:tcPr>
          <w:p>
            <w:pPr>
              <w:pStyle w:val="14"/>
              <w:spacing w:before="22"/>
              <w:rPr>
                <w:sz w:val="21"/>
              </w:rPr>
            </w:pPr>
            <w:r>
              <w:rPr>
                <w:sz w:val="21"/>
              </w:rPr>
              <w:t>注：</w:t>
            </w:r>
          </w:p>
          <w:p>
            <w:pPr>
              <w:pStyle w:val="14"/>
              <w:numPr>
                <w:ilvl w:val="0"/>
                <w:numId w:val="3"/>
              </w:numPr>
              <w:tabs>
                <w:tab w:val="left" w:pos="844"/>
                <w:tab w:val="left" w:pos="845"/>
              </w:tabs>
              <w:spacing w:before="43" w:after="0" w:line="240" w:lineRule="auto"/>
              <w:ind w:left="844" w:right="0" w:hanging="738"/>
              <w:jc w:val="left"/>
              <w:rPr>
                <w:sz w:val="21"/>
              </w:rPr>
            </w:pPr>
            <w:r>
              <w:rPr>
                <w:sz w:val="21"/>
              </w:rPr>
              <w:t>连接板的厚度至少按托盘、梯架同等板厚选用；</w:t>
            </w:r>
          </w:p>
          <w:p>
            <w:pPr>
              <w:pStyle w:val="14"/>
              <w:numPr>
                <w:ilvl w:val="0"/>
                <w:numId w:val="3"/>
              </w:numPr>
              <w:tabs>
                <w:tab w:val="left" w:pos="844"/>
                <w:tab w:val="left" w:pos="845"/>
              </w:tabs>
              <w:spacing w:before="2" w:after="0" w:line="310" w:lineRule="atLeast"/>
              <w:ind w:left="107" w:right="98" w:firstLine="0"/>
              <w:jc w:val="left"/>
              <w:rPr>
                <w:sz w:val="21"/>
              </w:rPr>
            </w:pPr>
            <w:r>
              <w:rPr>
                <w:spacing w:val="-8"/>
                <w:sz w:val="21"/>
              </w:rPr>
              <w:t xml:space="preserve">盖板的板厚可以按托盘、梯架的厚度选低一个等级。宽度 </w:t>
            </w:r>
            <w:r>
              <w:rPr>
                <w:rFonts w:ascii="Times New Roman" w:eastAsia="Times New Roman"/>
                <w:sz w:val="21"/>
              </w:rPr>
              <w:t>W&gt;400</w:t>
            </w:r>
            <w:r>
              <w:rPr>
                <w:rFonts w:ascii="Times New Roman" w:eastAsia="Times New Roman"/>
                <w:spacing w:val="-11"/>
                <w:sz w:val="21"/>
              </w:rPr>
              <w:t xml:space="preserve"> </w:t>
            </w:r>
            <w:r>
              <w:rPr>
                <w:spacing w:val="-6"/>
                <w:sz w:val="21"/>
              </w:rPr>
              <w:t>的玻璃钢制、铝合金制桥架，底板厚度允许低于托盘、梯架侧板厚度，但必须加横档，横档中心距不应大于</w:t>
            </w:r>
            <w:r>
              <w:rPr>
                <w:rFonts w:ascii="Times New Roman" w:eastAsia="Times New Roman"/>
                <w:spacing w:val="-6"/>
                <w:sz w:val="21"/>
              </w:rPr>
              <w:t>400mm</w:t>
            </w:r>
            <w:r>
              <w:rPr>
                <w:spacing w:val="-6"/>
                <w:sz w:val="21"/>
              </w:rPr>
              <w:t>；</w:t>
            </w:r>
          </w:p>
        </w:tc>
      </w:tr>
    </w:tbl>
    <w:p>
      <w:pPr>
        <w:spacing w:after="0" w:line="310" w:lineRule="atLeast"/>
        <w:jc w:val="left"/>
        <w:rPr>
          <w:sz w:val="21"/>
        </w:rPr>
        <w:sectPr>
          <w:pgSz w:w="11910" w:h="16840"/>
          <w:pgMar w:top="1100" w:right="1540" w:bottom="1320" w:left="1580" w:header="878" w:footer="1132" w:gutter="0"/>
          <w:cols w:space="720" w:num="1"/>
        </w:sectPr>
      </w:pPr>
    </w:p>
    <w:p>
      <w:pPr>
        <w:pStyle w:val="5"/>
        <w:spacing w:before="11"/>
        <w:rPr>
          <w:sz w:val="29"/>
        </w:rPr>
      </w:pPr>
    </w:p>
    <w:p>
      <w:pPr>
        <w:pStyle w:val="4"/>
        <w:ind w:left="220" w:firstLine="0"/>
      </w:pPr>
      <w:r>
        <w:rPr>
          <w:rFonts w:ascii="Times New Roman" w:eastAsia="Times New Roman"/>
        </w:rPr>
        <w:t>3.5</w:t>
      </w:r>
      <w:bookmarkStart w:id="29" w:name="3.5弯通的弯曲半径"/>
      <w:bookmarkEnd w:id="29"/>
      <w:r>
        <w:rPr>
          <w:rFonts w:ascii="Times New Roman" w:eastAsia="Times New Roman"/>
        </w:rPr>
        <w:t xml:space="preserve"> </w:t>
      </w:r>
      <w:r>
        <w:t>弯通的弯曲半径</w:t>
      </w:r>
    </w:p>
    <w:p>
      <w:pPr>
        <w:pStyle w:val="5"/>
        <w:spacing w:before="211" w:line="364" w:lineRule="auto"/>
        <w:ind w:left="220" w:right="257" w:firstLine="480"/>
        <w:jc w:val="both"/>
      </w:pPr>
      <w:r>
        <w:rPr>
          <w:spacing w:val="-5"/>
        </w:rPr>
        <w:t>电缆桥架的弯通半径需根据所敷设电缆的最小弯曲半径确定，不应使用纯直</w:t>
      </w:r>
      <w:r>
        <w:rPr>
          <w:spacing w:val="-10"/>
        </w:rPr>
        <w:t>角形。如同一电缆桥架内敷设了多种规格电缆的，弯通半径需根据电缆弯曲半径</w:t>
      </w:r>
      <w:r>
        <w:t>最大者确定。</w:t>
      </w:r>
    </w:p>
    <w:p>
      <w:pPr>
        <w:pStyle w:val="5"/>
        <w:spacing w:before="2"/>
        <w:ind w:left="700"/>
      </w:pPr>
      <w:r>
        <w:t>电缆的最小弯曲半径见下表所示：</w:t>
      </w:r>
    </w:p>
    <w:p>
      <w:pPr>
        <w:pStyle w:val="5"/>
        <w:spacing w:before="11"/>
        <w:rPr>
          <w:sz w:val="21"/>
        </w:rPr>
      </w:pPr>
    </w:p>
    <w:p>
      <w:pPr>
        <w:pStyle w:val="5"/>
        <w:ind w:left="994" w:right="1035"/>
        <w:jc w:val="center"/>
      </w:pPr>
      <w:r>
        <w:pict>
          <v:group id="_x0000_s1051" o:spid="_x0000_s1051" o:spt="203" style="position:absolute;left:0pt;margin-left:90pt;margin-top:14.8pt;height:400.55pt;width:414pt;mso-position-horizontal-relative:page;z-index:-251650048;mso-width-relative:page;mso-height-relative:page;" coordorigin="1800,297" coordsize="8280,8011">
            <o:lock v:ext="edit"/>
            <v:shape id="_x0000_s1052" o:spid="_x0000_s1052" o:spt="75" type="#_x0000_t75" style="position:absolute;left:1922;top:296;height:7971;width:7947;" filled="f" stroked="f" coordsize="21600,21600">
              <v:path/>
              <v:fill on="f" focussize="0,0"/>
              <v:stroke on="f"/>
              <v:imagedata r:id="rId8" o:title=""/>
              <o:lock v:ext="edit" aspectratio="t"/>
            </v:shape>
            <v:shape id="_x0000_s1053" o:spid="_x0000_s1053" o:spt="202" type="#_x0000_t202" style="position:absolute;left:1800;top:296;height:8011;width:8280;" filled="f" stroked="f" coordsize="21600,21600">
              <v:path/>
              <v:fill on="f" focussize="0,0"/>
              <v:stroke on="f" joinstyle="miter"/>
              <v:imagedata o:title=""/>
              <o:lock v:ext="edit"/>
              <v:textbox inset="0mm,0mm,0mm,0mm">
                <w:txbxContent>
                  <w:p>
                    <w:pPr>
                      <w:spacing w:before="0" w:line="240" w:lineRule="auto"/>
                      <w:rPr>
                        <w:sz w:val="26"/>
                      </w:rPr>
                    </w:pPr>
                  </w:p>
                  <w:p>
                    <w:pPr>
                      <w:spacing w:before="0" w:line="240" w:lineRule="auto"/>
                      <w:rPr>
                        <w:sz w:val="26"/>
                      </w:rPr>
                    </w:pPr>
                  </w:p>
                  <w:p>
                    <w:pPr>
                      <w:spacing w:before="0" w:line="240" w:lineRule="auto"/>
                      <w:rPr>
                        <w:sz w:val="26"/>
                      </w:rPr>
                    </w:pPr>
                  </w:p>
                  <w:p>
                    <w:pPr>
                      <w:spacing w:before="0" w:line="240" w:lineRule="auto"/>
                      <w:rPr>
                        <w:sz w:val="26"/>
                      </w:rPr>
                    </w:pPr>
                  </w:p>
                  <w:p>
                    <w:pPr>
                      <w:spacing w:before="0" w:line="240" w:lineRule="auto"/>
                      <w:rPr>
                        <w:sz w:val="26"/>
                      </w:rPr>
                    </w:pPr>
                  </w:p>
                  <w:p>
                    <w:pPr>
                      <w:spacing w:before="0" w:line="240" w:lineRule="auto"/>
                      <w:rPr>
                        <w:sz w:val="26"/>
                      </w:rPr>
                    </w:pPr>
                  </w:p>
                  <w:p>
                    <w:pPr>
                      <w:spacing w:before="0" w:line="240" w:lineRule="auto"/>
                      <w:rPr>
                        <w:sz w:val="26"/>
                      </w:rPr>
                    </w:pPr>
                  </w:p>
                  <w:p>
                    <w:pPr>
                      <w:spacing w:before="0" w:line="240" w:lineRule="auto"/>
                      <w:rPr>
                        <w:sz w:val="26"/>
                      </w:rPr>
                    </w:pPr>
                  </w:p>
                  <w:p>
                    <w:pPr>
                      <w:spacing w:before="0" w:line="240" w:lineRule="auto"/>
                      <w:rPr>
                        <w:sz w:val="26"/>
                      </w:rPr>
                    </w:pPr>
                  </w:p>
                  <w:p>
                    <w:pPr>
                      <w:spacing w:before="0" w:line="240" w:lineRule="auto"/>
                      <w:rPr>
                        <w:sz w:val="26"/>
                      </w:rPr>
                    </w:pPr>
                  </w:p>
                  <w:p>
                    <w:pPr>
                      <w:spacing w:before="0" w:line="240" w:lineRule="auto"/>
                      <w:rPr>
                        <w:sz w:val="26"/>
                      </w:rPr>
                    </w:pPr>
                  </w:p>
                  <w:p>
                    <w:pPr>
                      <w:spacing w:before="0" w:line="240" w:lineRule="auto"/>
                      <w:rPr>
                        <w:sz w:val="26"/>
                      </w:rPr>
                    </w:pPr>
                  </w:p>
                  <w:p>
                    <w:pPr>
                      <w:spacing w:before="0" w:line="240" w:lineRule="auto"/>
                      <w:rPr>
                        <w:sz w:val="26"/>
                      </w:rPr>
                    </w:pPr>
                  </w:p>
                  <w:p>
                    <w:pPr>
                      <w:spacing w:before="0" w:line="240" w:lineRule="auto"/>
                      <w:rPr>
                        <w:sz w:val="26"/>
                      </w:rPr>
                    </w:pPr>
                  </w:p>
                  <w:p>
                    <w:pPr>
                      <w:spacing w:before="10" w:line="240" w:lineRule="auto"/>
                      <w:rPr>
                        <w:sz w:val="35"/>
                      </w:rPr>
                    </w:pPr>
                  </w:p>
                  <w:p>
                    <w:pPr>
                      <w:spacing w:before="0" w:line="364" w:lineRule="auto"/>
                      <w:ind w:left="0" w:right="216" w:firstLine="480"/>
                      <w:jc w:val="left"/>
                      <w:rPr>
                        <w:sz w:val="24"/>
                      </w:rPr>
                    </w:pPr>
                    <w:r>
                      <w:rPr>
                        <w:sz w:val="24"/>
                      </w:rPr>
                      <w:t xml:space="preserve">电缆桥架弯通内侧弯曲半径（两条直角边内切圆半径）要求为 </w:t>
                    </w:r>
                    <w:r>
                      <w:rPr>
                        <w:rFonts w:ascii="Times New Roman" w:eastAsia="Times New Roman"/>
                        <w:sz w:val="24"/>
                      </w:rPr>
                      <w:t>300mm</w:t>
                    </w:r>
                    <w:r>
                      <w:rPr>
                        <w:sz w:val="24"/>
                      </w:rPr>
                      <w:t>、</w:t>
                    </w:r>
                    <w:r>
                      <w:rPr>
                        <w:rFonts w:ascii="Times New Roman" w:eastAsia="Times New Roman"/>
                        <w:sz w:val="24"/>
                      </w:rPr>
                      <w:t>600mm</w:t>
                    </w:r>
                    <w:r>
                      <w:rPr>
                        <w:sz w:val="24"/>
                      </w:rPr>
                      <w:t>、</w:t>
                    </w:r>
                    <w:r>
                      <w:rPr>
                        <w:rFonts w:ascii="Times New Roman" w:eastAsia="Times New Roman"/>
                        <w:sz w:val="24"/>
                      </w:rPr>
                      <w:t>900mm</w:t>
                    </w:r>
                    <w:r>
                      <w:rPr>
                        <w:sz w:val="24"/>
                      </w:rPr>
                      <w:t>。</w:t>
                    </w:r>
                  </w:p>
                  <w:p>
                    <w:pPr>
                      <w:numPr>
                        <w:ilvl w:val="1"/>
                        <w:numId w:val="4"/>
                      </w:numPr>
                      <w:tabs>
                        <w:tab w:val="left" w:pos="420"/>
                      </w:tabs>
                      <w:spacing w:before="53"/>
                      <w:ind w:left="420" w:right="0" w:hanging="420"/>
                      <w:jc w:val="left"/>
                      <w:rPr>
                        <w:b/>
                        <w:sz w:val="28"/>
                      </w:rPr>
                    </w:pPr>
                    <w:r>
                      <w:rPr>
                        <w:b/>
                        <w:sz w:val="28"/>
                      </w:rPr>
                      <w:t>颜色</w:t>
                    </w:r>
                  </w:p>
                  <w:p>
                    <w:pPr>
                      <w:spacing w:before="214" w:line="364" w:lineRule="auto"/>
                      <w:ind w:left="0" w:right="0" w:firstLine="480"/>
                      <w:jc w:val="left"/>
                      <w:rPr>
                        <w:sz w:val="24"/>
                      </w:rPr>
                    </w:pPr>
                    <w:r>
                      <w:rPr>
                        <w:sz w:val="24"/>
                      </w:rPr>
                      <w:t>室外电缆桥架室外桥架颜色与厂房外墙面保持一致（无色差</w:t>
                    </w:r>
                    <w:r>
                      <w:rPr>
                        <w:spacing w:val="-120"/>
                        <w:sz w:val="24"/>
                      </w:rPr>
                      <w:t>）</w:t>
                    </w:r>
                    <w:r>
                      <w:rPr>
                        <w:spacing w:val="-4"/>
                        <w:sz w:val="24"/>
                      </w:rPr>
                      <w:t>，室内桥架颜</w:t>
                    </w:r>
                    <w:r>
                      <w:rPr>
                        <w:spacing w:val="-21"/>
                        <w:sz w:val="24"/>
                      </w:rPr>
                      <w:t xml:space="preserve">色为 </w:t>
                    </w:r>
                    <w:r>
                      <w:rPr>
                        <w:rFonts w:ascii="Times New Roman" w:eastAsia="Times New Roman"/>
                        <w:sz w:val="24"/>
                      </w:rPr>
                      <w:t>RAL7035</w:t>
                    </w:r>
                    <w:r>
                      <w:rPr>
                        <w:sz w:val="24"/>
                      </w:rPr>
                      <w:t>。</w:t>
                    </w:r>
                  </w:p>
                  <w:p>
                    <w:pPr>
                      <w:numPr>
                        <w:ilvl w:val="1"/>
                        <w:numId w:val="4"/>
                      </w:numPr>
                      <w:tabs>
                        <w:tab w:val="left" w:pos="420"/>
                      </w:tabs>
                      <w:spacing w:before="52" w:line="341" w:lineRule="exact"/>
                      <w:ind w:left="420" w:right="0" w:hanging="420"/>
                      <w:jc w:val="left"/>
                      <w:rPr>
                        <w:b/>
                        <w:sz w:val="28"/>
                      </w:rPr>
                    </w:pPr>
                    <w:r>
                      <w:rPr>
                        <w:b/>
                        <w:sz w:val="28"/>
                      </w:rPr>
                      <w:t>连接与固定</w:t>
                    </w:r>
                  </w:p>
                </w:txbxContent>
              </v:textbox>
            </v:shape>
          </v:group>
        </w:pict>
      </w:r>
      <w:r>
        <w:t xml:space="preserve">表 </w:t>
      </w:r>
      <w:r>
        <w:rPr>
          <w:rFonts w:ascii="Times New Roman" w:eastAsia="Times New Roman"/>
        </w:rPr>
        <w:t>3</w:t>
      </w:r>
      <w:r>
        <w:t>：电缆最小弯曲半径参数表</w:t>
      </w:r>
    </w:p>
    <w:p>
      <w:pPr>
        <w:pStyle w:val="5"/>
        <w:spacing w:before="8" w:after="1"/>
        <w:rPr>
          <w:sz w:val="15"/>
        </w:rPr>
      </w:pPr>
    </w:p>
    <w:tbl>
      <w:tblPr>
        <w:tblStyle w:val="10"/>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93"/>
        <w:gridCol w:w="1404"/>
        <w:gridCol w:w="1890"/>
        <w:gridCol w:w="968"/>
        <w:gridCol w:w="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87" w:type="dxa"/>
            <w:gridSpan w:val="3"/>
            <w:shd w:val="clear" w:color="auto" w:fill="92D050"/>
          </w:tcPr>
          <w:p>
            <w:pPr>
              <w:pStyle w:val="14"/>
              <w:spacing w:before="21"/>
              <w:ind w:left="2851" w:right="2841"/>
              <w:jc w:val="center"/>
              <w:rPr>
                <w:b/>
                <w:sz w:val="21"/>
              </w:rPr>
            </w:pPr>
            <w:r>
              <w:rPr>
                <w:b/>
                <w:sz w:val="21"/>
              </w:rPr>
              <w:t>电缆形式</w:t>
            </w:r>
          </w:p>
        </w:tc>
        <w:tc>
          <w:tcPr>
            <w:tcW w:w="968" w:type="dxa"/>
            <w:shd w:val="clear" w:color="auto" w:fill="92D050"/>
          </w:tcPr>
          <w:p>
            <w:pPr>
              <w:pStyle w:val="14"/>
              <w:spacing w:before="21"/>
              <w:ind w:left="274"/>
              <w:rPr>
                <w:b/>
                <w:sz w:val="21"/>
              </w:rPr>
            </w:pPr>
            <w:r>
              <w:rPr>
                <w:b/>
                <w:sz w:val="21"/>
              </w:rPr>
              <w:t>多芯</w:t>
            </w:r>
          </w:p>
        </w:tc>
        <w:tc>
          <w:tcPr>
            <w:tcW w:w="967" w:type="dxa"/>
            <w:shd w:val="clear" w:color="auto" w:fill="92D050"/>
          </w:tcPr>
          <w:p>
            <w:pPr>
              <w:pStyle w:val="14"/>
              <w:spacing w:before="21"/>
              <w:ind w:left="273"/>
              <w:rPr>
                <w:b/>
                <w:sz w:val="21"/>
              </w:rPr>
            </w:pPr>
            <w:r>
              <w:rPr>
                <w:b/>
                <w:sz w:val="21"/>
              </w:rPr>
              <w:t>单芯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293" w:type="dxa"/>
            <w:vMerge w:val="restart"/>
          </w:tcPr>
          <w:p>
            <w:pPr>
              <w:pStyle w:val="14"/>
              <w:spacing w:before="9"/>
              <w:ind w:left="0"/>
              <w:rPr>
                <w:sz w:val="26"/>
              </w:rPr>
            </w:pPr>
          </w:p>
          <w:p>
            <w:pPr>
              <w:pStyle w:val="14"/>
              <w:spacing w:before="0"/>
              <w:rPr>
                <w:sz w:val="21"/>
              </w:rPr>
            </w:pPr>
            <w:r>
              <w:rPr>
                <w:sz w:val="21"/>
              </w:rPr>
              <w:t>控制电缆</w:t>
            </w:r>
          </w:p>
        </w:tc>
        <w:tc>
          <w:tcPr>
            <w:tcW w:w="3294" w:type="dxa"/>
            <w:gridSpan w:val="2"/>
          </w:tcPr>
          <w:p>
            <w:pPr>
              <w:pStyle w:val="14"/>
              <w:spacing w:before="20"/>
              <w:rPr>
                <w:sz w:val="21"/>
              </w:rPr>
            </w:pPr>
            <w:r>
              <w:rPr>
                <w:sz w:val="21"/>
              </w:rPr>
              <w:t>非铠装型屏蔽软电缆</w:t>
            </w:r>
          </w:p>
        </w:tc>
        <w:tc>
          <w:tcPr>
            <w:tcW w:w="968" w:type="dxa"/>
          </w:tcPr>
          <w:p>
            <w:pPr>
              <w:pStyle w:val="14"/>
              <w:ind w:left="108"/>
              <w:rPr>
                <w:rFonts w:ascii="Times New Roman"/>
                <w:sz w:val="21"/>
              </w:rPr>
            </w:pPr>
            <w:r>
              <w:rPr>
                <w:rFonts w:ascii="Times New Roman"/>
                <w:sz w:val="21"/>
              </w:rPr>
              <w:t>6D</w:t>
            </w:r>
          </w:p>
        </w:tc>
        <w:tc>
          <w:tcPr>
            <w:tcW w:w="967" w:type="dxa"/>
            <w:vMerge w:val="restart"/>
          </w:tcPr>
          <w:p>
            <w:pPr>
              <w:pStyle w:val="14"/>
              <w:spacing w:before="9"/>
              <w:ind w:left="0"/>
              <w:rPr>
                <w:sz w:val="26"/>
              </w:rPr>
            </w:pPr>
          </w:p>
          <w:p>
            <w:pPr>
              <w:pStyle w:val="14"/>
              <w:spacing w:before="0"/>
              <w:rPr>
                <w:sz w:val="21"/>
              </w:rPr>
            </w:pP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293" w:type="dxa"/>
            <w:vMerge w:val="continue"/>
            <w:tcBorders>
              <w:top w:val="nil"/>
            </w:tcBorders>
          </w:tcPr>
          <w:p>
            <w:pPr>
              <w:rPr>
                <w:sz w:val="2"/>
                <w:szCs w:val="2"/>
              </w:rPr>
            </w:pPr>
          </w:p>
        </w:tc>
        <w:tc>
          <w:tcPr>
            <w:tcW w:w="3294" w:type="dxa"/>
            <w:gridSpan w:val="2"/>
          </w:tcPr>
          <w:p>
            <w:pPr>
              <w:pStyle w:val="14"/>
              <w:spacing w:before="20"/>
              <w:rPr>
                <w:sz w:val="21"/>
              </w:rPr>
            </w:pPr>
            <w:r>
              <w:rPr>
                <w:sz w:val="21"/>
              </w:rPr>
              <w:t>铠装铜屏蔽型</w:t>
            </w:r>
          </w:p>
        </w:tc>
        <w:tc>
          <w:tcPr>
            <w:tcW w:w="968" w:type="dxa"/>
          </w:tcPr>
          <w:p>
            <w:pPr>
              <w:pStyle w:val="14"/>
              <w:ind w:left="108"/>
              <w:rPr>
                <w:rFonts w:ascii="Times New Roman"/>
                <w:sz w:val="21"/>
              </w:rPr>
            </w:pPr>
            <w:r>
              <w:rPr>
                <w:rFonts w:ascii="Times New Roman"/>
                <w:sz w:val="21"/>
              </w:rPr>
              <w:t>12D</w:t>
            </w:r>
          </w:p>
        </w:tc>
        <w:tc>
          <w:tcPr>
            <w:tcW w:w="9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293" w:type="dxa"/>
            <w:vMerge w:val="continue"/>
            <w:tcBorders>
              <w:top w:val="nil"/>
            </w:tcBorders>
          </w:tcPr>
          <w:p>
            <w:pPr>
              <w:rPr>
                <w:sz w:val="2"/>
                <w:szCs w:val="2"/>
              </w:rPr>
            </w:pPr>
          </w:p>
        </w:tc>
        <w:tc>
          <w:tcPr>
            <w:tcW w:w="3294" w:type="dxa"/>
            <w:gridSpan w:val="2"/>
          </w:tcPr>
          <w:p>
            <w:pPr>
              <w:pStyle w:val="14"/>
              <w:spacing w:before="20"/>
              <w:rPr>
                <w:sz w:val="21"/>
              </w:rPr>
            </w:pPr>
            <w:r>
              <w:rPr>
                <w:sz w:val="21"/>
              </w:rPr>
              <w:t>其他</w:t>
            </w:r>
          </w:p>
        </w:tc>
        <w:tc>
          <w:tcPr>
            <w:tcW w:w="968" w:type="dxa"/>
          </w:tcPr>
          <w:p>
            <w:pPr>
              <w:pStyle w:val="14"/>
              <w:ind w:left="108"/>
              <w:rPr>
                <w:rFonts w:ascii="Times New Roman"/>
                <w:sz w:val="21"/>
              </w:rPr>
            </w:pPr>
            <w:r>
              <w:rPr>
                <w:rFonts w:ascii="Times New Roman"/>
                <w:sz w:val="21"/>
              </w:rPr>
              <w:t>10D</w:t>
            </w:r>
          </w:p>
        </w:tc>
        <w:tc>
          <w:tcPr>
            <w:tcW w:w="9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293" w:type="dxa"/>
            <w:vMerge w:val="restart"/>
          </w:tcPr>
          <w:p>
            <w:pPr>
              <w:pStyle w:val="14"/>
              <w:spacing w:before="10"/>
              <w:ind w:left="0"/>
              <w:rPr>
                <w:sz w:val="26"/>
              </w:rPr>
            </w:pPr>
          </w:p>
          <w:p>
            <w:pPr>
              <w:pStyle w:val="14"/>
              <w:spacing w:before="0"/>
              <w:rPr>
                <w:sz w:val="21"/>
              </w:rPr>
            </w:pPr>
            <w:r>
              <w:rPr>
                <w:sz w:val="21"/>
              </w:rPr>
              <w:t>橡皮绝缘电力电缆</w:t>
            </w:r>
          </w:p>
        </w:tc>
        <w:tc>
          <w:tcPr>
            <w:tcW w:w="3294" w:type="dxa"/>
            <w:gridSpan w:val="2"/>
          </w:tcPr>
          <w:p>
            <w:pPr>
              <w:pStyle w:val="14"/>
              <w:spacing w:before="22"/>
              <w:rPr>
                <w:sz w:val="21"/>
              </w:rPr>
            </w:pPr>
            <w:r>
              <w:rPr>
                <w:sz w:val="21"/>
              </w:rPr>
              <w:t>无铅包钢铠护套</w:t>
            </w:r>
          </w:p>
        </w:tc>
        <w:tc>
          <w:tcPr>
            <w:tcW w:w="1935" w:type="dxa"/>
            <w:gridSpan w:val="2"/>
          </w:tcPr>
          <w:p>
            <w:pPr>
              <w:pStyle w:val="14"/>
              <w:spacing w:before="36"/>
              <w:ind w:left="108"/>
              <w:rPr>
                <w:rFonts w:ascii="Times New Roman"/>
                <w:sz w:val="21"/>
              </w:rPr>
            </w:pPr>
            <w:r>
              <w:rPr>
                <w:rFonts w:ascii="Times New Roman"/>
                <w:sz w:val="21"/>
              </w:rPr>
              <w:t>10D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293" w:type="dxa"/>
            <w:vMerge w:val="continue"/>
            <w:tcBorders>
              <w:top w:val="nil"/>
            </w:tcBorders>
          </w:tcPr>
          <w:p>
            <w:pPr>
              <w:rPr>
                <w:sz w:val="2"/>
                <w:szCs w:val="2"/>
              </w:rPr>
            </w:pPr>
          </w:p>
        </w:tc>
        <w:tc>
          <w:tcPr>
            <w:tcW w:w="3294" w:type="dxa"/>
            <w:gridSpan w:val="2"/>
          </w:tcPr>
          <w:p>
            <w:pPr>
              <w:pStyle w:val="14"/>
              <w:spacing w:before="21"/>
              <w:rPr>
                <w:sz w:val="21"/>
              </w:rPr>
            </w:pPr>
            <w:r>
              <w:rPr>
                <w:sz w:val="21"/>
              </w:rPr>
              <w:t>裸铅包护套</w:t>
            </w:r>
          </w:p>
        </w:tc>
        <w:tc>
          <w:tcPr>
            <w:tcW w:w="1935" w:type="dxa"/>
            <w:gridSpan w:val="2"/>
          </w:tcPr>
          <w:p>
            <w:pPr>
              <w:pStyle w:val="14"/>
              <w:spacing w:before="35"/>
              <w:ind w:left="108"/>
              <w:rPr>
                <w:rFonts w:ascii="Times New Roman"/>
                <w:sz w:val="21"/>
              </w:rPr>
            </w:pPr>
            <w:r>
              <w:rPr>
                <w:rFonts w:ascii="Times New Roman"/>
                <w:sz w:val="21"/>
              </w:rPr>
              <w:t>15D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293" w:type="dxa"/>
            <w:vMerge w:val="continue"/>
            <w:tcBorders>
              <w:top w:val="nil"/>
            </w:tcBorders>
          </w:tcPr>
          <w:p>
            <w:pPr>
              <w:rPr>
                <w:sz w:val="2"/>
                <w:szCs w:val="2"/>
              </w:rPr>
            </w:pPr>
          </w:p>
        </w:tc>
        <w:tc>
          <w:tcPr>
            <w:tcW w:w="3294" w:type="dxa"/>
            <w:gridSpan w:val="2"/>
          </w:tcPr>
          <w:p>
            <w:pPr>
              <w:pStyle w:val="14"/>
              <w:spacing w:before="21"/>
              <w:rPr>
                <w:sz w:val="21"/>
              </w:rPr>
            </w:pPr>
            <w:r>
              <w:rPr>
                <w:sz w:val="21"/>
              </w:rPr>
              <w:t>钢铠护套</w:t>
            </w:r>
          </w:p>
        </w:tc>
        <w:tc>
          <w:tcPr>
            <w:tcW w:w="1935" w:type="dxa"/>
            <w:gridSpan w:val="2"/>
          </w:tcPr>
          <w:p>
            <w:pPr>
              <w:pStyle w:val="14"/>
              <w:spacing w:before="35"/>
              <w:ind w:left="108"/>
              <w:rPr>
                <w:rFonts w:ascii="Times New Roman"/>
                <w:sz w:val="21"/>
              </w:rPr>
            </w:pPr>
            <w:r>
              <w:rPr>
                <w:rFonts w:ascii="Times New Roman"/>
                <w:sz w:val="21"/>
              </w:rPr>
              <w:t>20D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293" w:type="dxa"/>
            <w:vMerge w:val="restart"/>
          </w:tcPr>
          <w:p>
            <w:pPr>
              <w:pStyle w:val="14"/>
              <w:spacing w:before="2"/>
              <w:ind w:left="0"/>
              <w:rPr>
                <w:sz w:val="14"/>
              </w:rPr>
            </w:pPr>
          </w:p>
          <w:p>
            <w:pPr>
              <w:pStyle w:val="14"/>
              <w:spacing w:before="0"/>
              <w:rPr>
                <w:sz w:val="21"/>
              </w:rPr>
            </w:pPr>
            <w:r>
              <w:rPr>
                <w:sz w:val="21"/>
              </w:rPr>
              <w:t>塑料绝缘电缆</w:t>
            </w:r>
          </w:p>
        </w:tc>
        <w:tc>
          <w:tcPr>
            <w:tcW w:w="3294" w:type="dxa"/>
            <w:gridSpan w:val="2"/>
          </w:tcPr>
          <w:p>
            <w:pPr>
              <w:pStyle w:val="14"/>
              <w:spacing w:before="20"/>
              <w:rPr>
                <w:sz w:val="21"/>
              </w:rPr>
            </w:pPr>
            <w:r>
              <w:rPr>
                <w:sz w:val="21"/>
              </w:rPr>
              <w:t>无铠装</w:t>
            </w:r>
          </w:p>
        </w:tc>
        <w:tc>
          <w:tcPr>
            <w:tcW w:w="968" w:type="dxa"/>
          </w:tcPr>
          <w:p>
            <w:pPr>
              <w:pStyle w:val="14"/>
              <w:ind w:left="108"/>
              <w:rPr>
                <w:rFonts w:ascii="Times New Roman"/>
                <w:sz w:val="21"/>
              </w:rPr>
            </w:pPr>
            <w:r>
              <w:rPr>
                <w:rFonts w:ascii="Times New Roman"/>
                <w:sz w:val="21"/>
              </w:rPr>
              <w:t>15D</w:t>
            </w:r>
          </w:p>
        </w:tc>
        <w:tc>
          <w:tcPr>
            <w:tcW w:w="967" w:type="dxa"/>
          </w:tcPr>
          <w:p>
            <w:pPr>
              <w:pStyle w:val="14"/>
              <w:rPr>
                <w:rFonts w:ascii="Times New Roman"/>
                <w:sz w:val="21"/>
              </w:rPr>
            </w:pPr>
            <w:r>
              <w:rPr>
                <w:rFonts w:ascii="Times New Roman"/>
                <w:sz w:val="21"/>
              </w:rPr>
              <w:t>20D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293" w:type="dxa"/>
            <w:vMerge w:val="continue"/>
            <w:tcBorders>
              <w:top w:val="nil"/>
            </w:tcBorders>
          </w:tcPr>
          <w:p>
            <w:pPr>
              <w:rPr>
                <w:sz w:val="2"/>
                <w:szCs w:val="2"/>
              </w:rPr>
            </w:pPr>
          </w:p>
        </w:tc>
        <w:tc>
          <w:tcPr>
            <w:tcW w:w="3294" w:type="dxa"/>
            <w:gridSpan w:val="2"/>
          </w:tcPr>
          <w:p>
            <w:pPr>
              <w:pStyle w:val="14"/>
              <w:spacing w:before="20"/>
              <w:rPr>
                <w:sz w:val="21"/>
              </w:rPr>
            </w:pPr>
            <w:r>
              <w:rPr>
                <w:sz w:val="21"/>
              </w:rPr>
              <w:t>有铠装</w:t>
            </w:r>
          </w:p>
        </w:tc>
        <w:tc>
          <w:tcPr>
            <w:tcW w:w="968" w:type="dxa"/>
          </w:tcPr>
          <w:p>
            <w:pPr>
              <w:pStyle w:val="14"/>
              <w:ind w:left="108"/>
              <w:rPr>
                <w:rFonts w:ascii="Times New Roman"/>
                <w:sz w:val="21"/>
              </w:rPr>
            </w:pPr>
            <w:r>
              <w:rPr>
                <w:rFonts w:ascii="Times New Roman"/>
                <w:sz w:val="21"/>
              </w:rPr>
              <w:t>12D</w:t>
            </w:r>
          </w:p>
        </w:tc>
        <w:tc>
          <w:tcPr>
            <w:tcW w:w="967" w:type="dxa"/>
          </w:tcPr>
          <w:p>
            <w:pPr>
              <w:pStyle w:val="14"/>
              <w:rPr>
                <w:rFonts w:ascii="Times New Roman"/>
                <w:sz w:val="21"/>
              </w:rPr>
            </w:pPr>
            <w:r>
              <w:rPr>
                <w:rFonts w:ascii="Times New Roman"/>
                <w:sz w:val="21"/>
              </w:rPr>
              <w:t>15D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293" w:type="dxa"/>
            <w:vMerge w:val="restart"/>
          </w:tcPr>
          <w:p>
            <w:pPr>
              <w:pStyle w:val="14"/>
              <w:spacing w:before="10"/>
              <w:ind w:left="0"/>
              <w:rPr>
                <w:sz w:val="26"/>
              </w:rPr>
            </w:pPr>
          </w:p>
          <w:p>
            <w:pPr>
              <w:pStyle w:val="14"/>
              <w:spacing w:before="1"/>
              <w:rPr>
                <w:sz w:val="21"/>
              </w:rPr>
            </w:pPr>
            <w:r>
              <w:rPr>
                <w:sz w:val="21"/>
              </w:rPr>
              <w:t>油浸纸绝缘电力电缆</w:t>
            </w:r>
          </w:p>
        </w:tc>
        <w:tc>
          <w:tcPr>
            <w:tcW w:w="3294" w:type="dxa"/>
            <w:gridSpan w:val="2"/>
          </w:tcPr>
          <w:p>
            <w:pPr>
              <w:pStyle w:val="14"/>
              <w:spacing w:before="20"/>
              <w:rPr>
                <w:sz w:val="21"/>
              </w:rPr>
            </w:pPr>
            <w:r>
              <w:rPr>
                <w:sz w:val="21"/>
              </w:rPr>
              <w:t>铅套</w:t>
            </w:r>
          </w:p>
        </w:tc>
        <w:tc>
          <w:tcPr>
            <w:tcW w:w="1935" w:type="dxa"/>
            <w:gridSpan w:val="2"/>
          </w:tcPr>
          <w:p>
            <w:pPr>
              <w:pStyle w:val="14"/>
              <w:ind w:left="108"/>
              <w:rPr>
                <w:rFonts w:ascii="Times New Roman"/>
                <w:sz w:val="21"/>
              </w:rPr>
            </w:pPr>
            <w:r>
              <w:rPr>
                <w:rFonts w:ascii="Times New Roman"/>
                <w:sz w:val="21"/>
              </w:rPr>
              <w:t>30D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293" w:type="dxa"/>
            <w:vMerge w:val="continue"/>
            <w:tcBorders>
              <w:top w:val="nil"/>
            </w:tcBorders>
          </w:tcPr>
          <w:p>
            <w:pPr>
              <w:rPr>
                <w:sz w:val="2"/>
                <w:szCs w:val="2"/>
              </w:rPr>
            </w:pPr>
          </w:p>
        </w:tc>
        <w:tc>
          <w:tcPr>
            <w:tcW w:w="1404" w:type="dxa"/>
            <w:vMerge w:val="restart"/>
          </w:tcPr>
          <w:p>
            <w:pPr>
              <w:pStyle w:val="14"/>
              <w:spacing w:before="3"/>
              <w:ind w:left="0"/>
              <w:rPr>
                <w:sz w:val="14"/>
              </w:rPr>
            </w:pPr>
          </w:p>
          <w:p>
            <w:pPr>
              <w:pStyle w:val="14"/>
              <w:spacing w:before="0"/>
              <w:rPr>
                <w:sz w:val="21"/>
              </w:rPr>
            </w:pPr>
            <w:r>
              <w:rPr>
                <w:sz w:val="21"/>
              </w:rPr>
              <w:t>铅套</w:t>
            </w:r>
          </w:p>
        </w:tc>
        <w:tc>
          <w:tcPr>
            <w:tcW w:w="1890" w:type="dxa"/>
          </w:tcPr>
          <w:p>
            <w:pPr>
              <w:pStyle w:val="14"/>
              <w:spacing w:before="22"/>
              <w:rPr>
                <w:sz w:val="21"/>
              </w:rPr>
            </w:pPr>
            <w:r>
              <w:rPr>
                <w:sz w:val="21"/>
              </w:rPr>
              <w:t>有铠装</w:t>
            </w:r>
          </w:p>
        </w:tc>
        <w:tc>
          <w:tcPr>
            <w:tcW w:w="968" w:type="dxa"/>
          </w:tcPr>
          <w:p>
            <w:pPr>
              <w:pStyle w:val="14"/>
              <w:spacing w:before="36"/>
              <w:ind w:left="108"/>
              <w:rPr>
                <w:rFonts w:ascii="Times New Roman"/>
                <w:sz w:val="21"/>
              </w:rPr>
            </w:pPr>
            <w:r>
              <w:rPr>
                <w:rFonts w:ascii="Times New Roman"/>
                <w:sz w:val="21"/>
              </w:rPr>
              <w:t>15D</w:t>
            </w:r>
          </w:p>
        </w:tc>
        <w:tc>
          <w:tcPr>
            <w:tcW w:w="967" w:type="dxa"/>
          </w:tcPr>
          <w:p>
            <w:pPr>
              <w:pStyle w:val="14"/>
              <w:spacing w:before="36"/>
              <w:rPr>
                <w:rFonts w:ascii="Times New Roman"/>
                <w:sz w:val="21"/>
              </w:rPr>
            </w:pPr>
            <w:r>
              <w:rPr>
                <w:rFonts w:ascii="Times New Roman"/>
                <w:sz w:val="21"/>
              </w:rPr>
              <w:t>20D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293" w:type="dxa"/>
            <w:vMerge w:val="continue"/>
            <w:tcBorders>
              <w:top w:val="nil"/>
            </w:tcBorders>
          </w:tcPr>
          <w:p>
            <w:pPr>
              <w:rPr>
                <w:sz w:val="2"/>
                <w:szCs w:val="2"/>
              </w:rPr>
            </w:pPr>
          </w:p>
        </w:tc>
        <w:tc>
          <w:tcPr>
            <w:tcW w:w="1404" w:type="dxa"/>
            <w:vMerge w:val="continue"/>
            <w:tcBorders>
              <w:top w:val="nil"/>
            </w:tcBorders>
          </w:tcPr>
          <w:p>
            <w:pPr>
              <w:rPr>
                <w:sz w:val="2"/>
                <w:szCs w:val="2"/>
              </w:rPr>
            </w:pPr>
          </w:p>
        </w:tc>
        <w:tc>
          <w:tcPr>
            <w:tcW w:w="1890" w:type="dxa"/>
          </w:tcPr>
          <w:p>
            <w:pPr>
              <w:pStyle w:val="14"/>
              <w:spacing w:before="21"/>
              <w:rPr>
                <w:sz w:val="21"/>
              </w:rPr>
            </w:pPr>
            <w:r>
              <w:rPr>
                <w:sz w:val="21"/>
              </w:rPr>
              <w:t>无铠装</w:t>
            </w:r>
          </w:p>
        </w:tc>
        <w:tc>
          <w:tcPr>
            <w:tcW w:w="968" w:type="dxa"/>
          </w:tcPr>
          <w:p>
            <w:pPr>
              <w:pStyle w:val="14"/>
              <w:spacing w:before="35"/>
              <w:ind w:left="108"/>
              <w:rPr>
                <w:rFonts w:ascii="Times New Roman"/>
                <w:sz w:val="21"/>
              </w:rPr>
            </w:pPr>
            <w:r>
              <w:rPr>
                <w:rFonts w:ascii="Times New Roman"/>
                <w:sz w:val="21"/>
              </w:rPr>
              <w:t>20D</w:t>
            </w:r>
          </w:p>
        </w:tc>
        <w:tc>
          <w:tcPr>
            <w:tcW w:w="967" w:type="dxa"/>
          </w:tcPr>
          <w:p>
            <w:pPr>
              <w:pStyle w:val="14"/>
              <w:spacing w:before="21"/>
              <w:rPr>
                <w:sz w:val="21"/>
              </w:rPr>
            </w:pP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87" w:type="dxa"/>
            <w:gridSpan w:val="3"/>
          </w:tcPr>
          <w:p>
            <w:pPr>
              <w:pStyle w:val="14"/>
              <w:spacing w:before="21"/>
              <w:rPr>
                <w:sz w:val="21"/>
              </w:rPr>
            </w:pPr>
            <w:r>
              <w:rPr>
                <w:sz w:val="21"/>
              </w:rPr>
              <w:t>自容式充油（铅包）电缆</w:t>
            </w:r>
          </w:p>
        </w:tc>
        <w:tc>
          <w:tcPr>
            <w:tcW w:w="968" w:type="dxa"/>
          </w:tcPr>
          <w:p>
            <w:pPr>
              <w:pStyle w:val="14"/>
              <w:spacing w:before="21"/>
              <w:ind w:left="108"/>
              <w:rPr>
                <w:sz w:val="21"/>
              </w:rPr>
            </w:pPr>
            <w:r>
              <w:rPr>
                <w:w w:val="99"/>
                <w:sz w:val="21"/>
              </w:rPr>
              <w:t>－</w:t>
            </w:r>
          </w:p>
        </w:tc>
        <w:tc>
          <w:tcPr>
            <w:tcW w:w="967" w:type="dxa"/>
          </w:tcPr>
          <w:p>
            <w:pPr>
              <w:pStyle w:val="14"/>
              <w:spacing w:before="35"/>
              <w:rPr>
                <w:rFonts w:ascii="Times New Roman"/>
                <w:sz w:val="21"/>
              </w:rPr>
            </w:pPr>
            <w:r>
              <w:rPr>
                <w:rFonts w:ascii="Times New Roman"/>
                <w:sz w:val="21"/>
              </w:rPr>
              <w:t>20D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2" w:type="dxa"/>
            <w:gridSpan w:val="5"/>
          </w:tcPr>
          <w:p>
            <w:pPr>
              <w:pStyle w:val="14"/>
              <w:spacing w:before="21"/>
              <w:rPr>
                <w:sz w:val="21"/>
              </w:rPr>
            </w:pPr>
            <w:r>
              <w:rPr>
                <w:sz w:val="21"/>
              </w:rPr>
              <w:t xml:space="preserve">注：表中 </w:t>
            </w:r>
            <w:r>
              <w:rPr>
                <w:rFonts w:ascii="Times New Roman" w:eastAsia="Times New Roman"/>
                <w:sz w:val="21"/>
              </w:rPr>
              <w:t xml:space="preserve">D </w:t>
            </w:r>
            <w:r>
              <w:rPr>
                <w:sz w:val="21"/>
              </w:rPr>
              <w:t>为电缆外径</w:t>
            </w:r>
          </w:p>
        </w:tc>
      </w:tr>
    </w:tbl>
    <w:p>
      <w:pPr>
        <w:pStyle w:val="5"/>
        <w:rPr>
          <w:sz w:val="26"/>
        </w:rPr>
      </w:pPr>
    </w:p>
    <w:p>
      <w:pPr>
        <w:pStyle w:val="5"/>
        <w:rPr>
          <w:sz w:val="26"/>
        </w:rPr>
      </w:pPr>
    </w:p>
    <w:p>
      <w:pPr>
        <w:pStyle w:val="5"/>
        <w:rPr>
          <w:sz w:val="26"/>
        </w:rPr>
      </w:pPr>
    </w:p>
    <w:p>
      <w:pPr>
        <w:pStyle w:val="5"/>
        <w:rPr>
          <w:sz w:val="26"/>
        </w:rPr>
      </w:pPr>
    </w:p>
    <w:p>
      <w:pPr>
        <w:pStyle w:val="5"/>
        <w:rPr>
          <w:sz w:val="26"/>
        </w:rPr>
      </w:pPr>
    </w:p>
    <w:p>
      <w:pPr>
        <w:pStyle w:val="5"/>
        <w:rPr>
          <w:sz w:val="26"/>
        </w:rPr>
      </w:pPr>
    </w:p>
    <w:p>
      <w:pPr>
        <w:pStyle w:val="5"/>
        <w:rPr>
          <w:sz w:val="26"/>
        </w:rPr>
      </w:pPr>
    </w:p>
    <w:p>
      <w:pPr>
        <w:pStyle w:val="5"/>
        <w:rPr>
          <w:sz w:val="26"/>
        </w:rPr>
      </w:pPr>
    </w:p>
    <w:p>
      <w:pPr>
        <w:pStyle w:val="5"/>
        <w:rPr>
          <w:sz w:val="26"/>
        </w:rPr>
      </w:pPr>
    </w:p>
    <w:p>
      <w:pPr>
        <w:pStyle w:val="5"/>
        <w:rPr>
          <w:sz w:val="26"/>
        </w:rPr>
      </w:pPr>
    </w:p>
    <w:p>
      <w:pPr>
        <w:pStyle w:val="5"/>
        <w:spacing w:before="182" w:line="364" w:lineRule="auto"/>
        <w:ind w:left="700" w:right="1605"/>
      </w:pPr>
      <w:bookmarkStart w:id="30" w:name="3.6颜色"/>
      <w:bookmarkEnd w:id="30"/>
      <w:bookmarkStart w:id="31" w:name="_bookmark11"/>
      <w:bookmarkEnd w:id="31"/>
      <w:bookmarkStart w:id="32" w:name="_bookmark12"/>
      <w:bookmarkEnd w:id="32"/>
      <w:bookmarkStart w:id="33" w:name="3.7连接与固定"/>
      <w:bookmarkEnd w:id="33"/>
      <w:r>
        <w:t xml:space="preserve">电缆桥架结合处用抱箍连接和固定，抱箍扎带材料为不锈钢。电缆桥架的固定按照 </w:t>
      </w:r>
      <w:r>
        <w:rPr>
          <w:rFonts w:ascii="Times New Roman" w:eastAsia="Times New Roman"/>
        </w:rPr>
        <w:t xml:space="preserve">50 </w:t>
      </w:r>
      <w:r>
        <w:t>年一遇的风速进行设计。</w:t>
      </w:r>
    </w:p>
    <w:p>
      <w:pPr>
        <w:pStyle w:val="5"/>
        <w:spacing w:before="1" w:line="364" w:lineRule="auto"/>
        <w:ind w:left="220" w:right="324" w:firstLine="480"/>
        <w:jc w:val="both"/>
      </w:pPr>
      <w:r>
        <w:rPr>
          <w:spacing w:val="-7"/>
        </w:rPr>
        <w:t xml:space="preserve">每节电缆桥架两端 </w:t>
      </w:r>
      <w:r>
        <w:rPr>
          <w:rFonts w:ascii="Times New Roman" w:eastAsia="Times New Roman"/>
        </w:rPr>
        <w:t xml:space="preserve">200mm </w:t>
      </w:r>
      <w:r>
        <w:rPr>
          <w:spacing w:val="-4"/>
        </w:rPr>
        <w:t xml:space="preserve">处设置一道抱箍，其余部分每隔 </w:t>
      </w:r>
      <w:r>
        <w:rPr>
          <w:rFonts w:ascii="Times New Roman" w:eastAsia="Times New Roman"/>
        </w:rPr>
        <w:t xml:space="preserve">1m </w:t>
      </w:r>
      <w:r>
        <w:rPr>
          <w:spacing w:val="-4"/>
        </w:rPr>
        <w:t>设置一道抱</w:t>
      </w:r>
      <w:r>
        <w:t>箍。</w:t>
      </w:r>
    </w:p>
    <w:p>
      <w:pPr>
        <w:pStyle w:val="5"/>
        <w:spacing w:before="11"/>
        <w:rPr>
          <w:sz w:val="29"/>
        </w:rPr>
      </w:pPr>
      <w:bookmarkStart w:id="34" w:name="_GoBack"/>
      <w:bookmarkEnd w:id="34"/>
    </w:p>
    <w:p>
      <w:pPr>
        <w:pStyle w:val="5"/>
        <w:spacing w:before="1" w:line="364" w:lineRule="auto"/>
        <w:ind w:right="277"/>
      </w:pPr>
    </w:p>
    <w:sectPr>
      <w:pgSz w:w="11910" w:h="16840"/>
      <w:pgMar w:top="1100" w:right="1540" w:bottom="1320" w:left="1580" w:header="878" w:footer="11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line id="_x0000_s2051" o:spid="_x0000_s2051" o:spt="20" style="position:absolute;left:0pt;margin-left:90pt;margin-top:775.5pt;height:0pt;width:415.3pt;mso-position-horizontal-relative:page;mso-position-vertical-relative:page;z-index:-251654144;mso-width-relative:page;mso-height-relative:page;" stroked="t" coordsize="21600,21600">
          <v:path arrowok="t"/>
          <v:fill focussize="0,0"/>
          <v:stroke weight="0.48pt" color="#000000"/>
          <v:imagedata o:title=""/>
          <o:lock v:ext="edit"/>
        </v:line>
      </w:pict>
    </w:r>
    <w:r>
      <w:pict>
        <v:shape id="_x0000_s2052" o:spid="_x0000_s2052" o:spt="202" type="#_x0000_t202" style="position:absolute;left:0pt;margin-left:296.65pt;margin-top:776.05pt;height:12.1pt;width:19.0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14"/>
                  <w:ind w:left="40" w:right="0" w:firstLine="0"/>
                  <w:jc w:val="left"/>
                  <w:rPr>
                    <w:rFonts w:ascii="Times New Roman"/>
                    <w:sz w:val="18"/>
                  </w:rPr>
                </w:pP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 9</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line id="_x0000_s2049" o:spid="_x0000_s2049" o:spt="20" style="position:absolute;left:0pt;margin-left:90pt;margin-top:55.55pt;height:0pt;width:415.3pt;mso-position-horizontal-relative:page;mso-position-vertical-relative:page;z-index:-251656192;mso-width-relative:page;mso-height-relative:page;" stroked="t" coordsize="21600,21600">
          <v:path arrowok="t"/>
          <v:fill focussize="0,0"/>
          <v:stroke weight="0.72pt" color="#000000"/>
          <v:imagedata o:title=""/>
          <o:lock v:ext="edit"/>
        </v:line>
      </w:pict>
    </w:r>
    <w:r>
      <w:pict>
        <v:shape id="_x0000_s2050" o:spid="_x0000_s2050" o:spt="202" type="#_x0000_t202" style="position:absolute;left:0pt;margin-left:378.3pt;margin-top:42.9pt;height:11pt;width:12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光伏发电项目电缆桥架技术要求</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3"/>
      <w:numFmt w:val="decimal"/>
      <w:lvlText w:val="%1"/>
      <w:lvlJc w:val="left"/>
      <w:pPr>
        <w:ind w:left="420" w:hanging="420"/>
        <w:jc w:val="left"/>
      </w:pPr>
      <w:rPr>
        <w:rFonts w:hint="default"/>
        <w:lang w:val="zh-CN" w:eastAsia="zh-CN" w:bidi="zh-CN"/>
      </w:rPr>
    </w:lvl>
    <w:lvl w:ilvl="1" w:tentative="0">
      <w:start w:val="6"/>
      <w:numFmt w:val="decimal"/>
      <w:lvlText w:val="%1.%2"/>
      <w:lvlJc w:val="left"/>
      <w:pPr>
        <w:ind w:left="420" w:hanging="420"/>
        <w:jc w:val="left"/>
      </w:pPr>
      <w:rPr>
        <w:rFonts w:hint="default" w:ascii="Times New Roman" w:hAnsi="Times New Roman" w:eastAsia="Times New Roman" w:cs="Times New Roman"/>
        <w:b/>
        <w:bCs/>
        <w:spacing w:val="-1"/>
        <w:w w:val="100"/>
        <w:sz w:val="28"/>
        <w:szCs w:val="28"/>
        <w:lang w:val="zh-CN" w:eastAsia="zh-CN" w:bidi="zh-CN"/>
      </w:rPr>
    </w:lvl>
    <w:lvl w:ilvl="2" w:tentative="0">
      <w:start w:val="0"/>
      <w:numFmt w:val="bullet"/>
      <w:lvlText w:val="•"/>
      <w:lvlJc w:val="left"/>
      <w:pPr>
        <w:ind w:left="1992" w:hanging="420"/>
      </w:pPr>
      <w:rPr>
        <w:rFonts w:hint="default"/>
        <w:lang w:val="zh-CN" w:eastAsia="zh-CN" w:bidi="zh-CN"/>
      </w:rPr>
    </w:lvl>
    <w:lvl w:ilvl="3" w:tentative="0">
      <w:start w:val="0"/>
      <w:numFmt w:val="bullet"/>
      <w:lvlText w:val="•"/>
      <w:lvlJc w:val="left"/>
      <w:pPr>
        <w:ind w:left="2778" w:hanging="420"/>
      </w:pPr>
      <w:rPr>
        <w:rFonts w:hint="default"/>
        <w:lang w:val="zh-CN" w:eastAsia="zh-CN" w:bidi="zh-CN"/>
      </w:rPr>
    </w:lvl>
    <w:lvl w:ilvl="4" w:tentative="0">
      <w:start w:val="0"/>
      <w:numFmt w:val="bullet"/>
      <w:lvlText w:val="•"/>
      <w:lvlJc w:val="left"/>
      <w:pPr>
        <w:ind w:left="3564" w:hanging="420"/>
      </w:pPr>
      <w:rPr>
        <w:rFonts w:hint="default"/>
        <w:lang w:val="zh-CN" w:eastAsia="zh-CN" w:bidi="zh-CN"/>
      </w:rPr>
    </w:lvl>
    <w:lvl w:ilvl="5" w:tentative="0">
      <w:start w:val="0"/>
      <w:numFmt w:val="bullet"/>
      <w:lvlText w:val="•"/>
      <w:lvlJc w:val="left"/>
      <w:pPr>
        <w:ind w:left="4350" w:hanging="420"/>
      </w:pPr>
      <w:rPr>
        <w:rFonts w:hint="default"/>
        <w:lang w:val="zh-CN" w:eastAsia="zh-CN" w:bidi="zh-CN"/>
      </w:rPr>
    </w:lvl>
    <w:lvl w:ilvl="6" w:tentative="0">
      <w:start w:val="0"/>
      <w:numFmt w:val="bullet"/>
      <w:lvlText w:val="•"/>
      <w:lvlJc w:val="left"/>
      <w:pPr>
        <w:ind w:left="5136" w:hanging="420"/>
      </w:pPr>
      <w:rPr>
        <w:rFonts w:hint="default"/>
        <w:lang w:val="zh-CN" w:eastAsia="zh-CN" w:bidi="zh-CN"/>
      </w:rPr>
    </w:lvl>
    <w:lvl w:ilvl="7" w:tentative="0">
      <w:start w:val="0"/>
      <w:numFmt w:val="bullet"/>
      <w:lvlText w:val="•"/>
      <w:lvlJc w:val="left"/>
      <w:pPr>
        <w:ind w:left="5922" w:hanging="420"/>
      </w:pPr>
      <w:rPr>
        <w:rFonts w:hint="default"/>
        <w:lang w:val="zh-CN" w:eastAsia="zh-CN" w:bidi="zh-CN"/>
      </w:rPr>
    </w:lvl>
    <w:lvl w:ilvl="8" w:tentative="0">
      <w:start w:val="0"/>
      <w:numFmt w:val="bullet"/>
      <w:lvlText w:val="•"/>
      <w:lvlJc w:val="left"/>
      <w:pPr>
        <w:ind w:left="6708" w:hanging="420"/>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640" w:hanging="420"/>
        <w:jc w:val="left"/>
      </w:pPr>
      <w:rPr>
        <w:rFonts w:hint="default" w:ascii="Times New Roman" w:hAnsi="Times New Roman" w:eastAsia="Times New Roman" w:cs="Times New Roman"/>
        <w:b/>
        <w:bCs/>
        <w:w w:val="99"/>
        <w:sz w:val="30"/>
        <w:szCs w:val="30"/>
        <w:lang w:val="zh-CN" w:eastAsia="zh-CN" w:bidi="zh-CN"/>
      </w:rPr>
    </w:lvl>
    <w:lvl w:ilvl="1" w:tentative="0">
      <w:start w:val="1"/>
      <w:numFmt w:val="decimal"/>
      <w:lvlText w:val="%1.%2"/>
      <w:lvlJc w:val="left"/>
      <w:pPr>
        <w:ind w:left="640" w:hanging="420"/>
        <w:jc w:val="left"/>
      </w:pPr>
      <w:rPr>
        <w:rFonts w:hint="default" w:ascii="Times New Roman" w:hAnsi="Times New Roman" w:eastAsia="Times New Roman" w:cs="Times New Roman"/>
        <w:b/>
        <w:bCs/>
        <w:spacing w:val="-1"/>
        <w:w w:val="100"/>
        <w:sz w:val="28"/>
        <w:szCs w:val="28"/>
        <w:lang w:val="zh-CN" w:eastAsia="zh-CN" w:bidi="zh-CN"/>
      </w:rPr>
    </w:lvl>
    <w:lvl w:ilvl="2" w:tentative="0">
      <w:start w:val="1"/>
      <w:numFmt w:val="decimal"/>
      <w:lvlText w:val="%1.%2.%3"/>
      <w:lvlJc w:val="left"/>
      <w:pPr>
        <w:ind w:left="1060" w:hanging="840"/>
        <w:jc w:val="left"/>
      </w:pPr>
      <w:rPr>
        <w:rFonts w:hint="default" w:ascii="Times New Roman" w:hAnsi="Times New Roman" w:eastAsia="Times New Roman" w:cs="Times New Roman"/>
        <w:b/>
        <w:bCs/>
        <w:spacing w:val="-2"/>
        <w:w w:val="100"/>
        <w:sz w:val="28"/>
        <w:szCs w:val="28"/>
        <w:lang w:val="zh-CN" w:eastAsia="zh-CN" w:bidi="zh-CN"/>
      </w:rPr>
    </w:lvl>
    <w:lvl w:ilvl="3" w:tentative="0">
      <w:start w:val="1"/>
      <w:numFmt w:val="decimal"/>
      <w:lvlText w:val="(%4)"/>
      <w:lvlJc w:val="left"/>
      <w:pPr>
        <w:ind w:left="1064" w:hanging="317"/>
        <w:jc w:val="left"/>
      </w:pPr>
      <w:rPr>
        <w:rFonts w:hint="default" w:ascii="Times New Roman" w:hAnsi="Times New Roman" w:eastAsia="Times New Roman" w:cs="Times New Roman"/>
        <w:spacing w:val="-1"/>
        <w:w w:val="100"/>
        <w:sz w:val="24"/>
        <w:szCs w:val="24"/>
        <w:lang w:val="zh-CN" w:eastAsia="zh-CN" w:bidi="zh-CN"/>
      </w:rPr>
    </w:lvl>
    <w:lvl w:ilvl="4" w:tentative="0">
      <w:start w:val="0"/>
      <w:numFmt w:val="bullet"/>
      <w:lvlText w:val="•"/>
      <w:lvlJc w:val="left"/>
      <w:pPr>
        <w:ind w:left="3635" w:hanging="317"/>
      </w:pPr>
      <w:rPr>
        <w:rFonts w:hint="default"/>
        <w:lang w:val="zh-CN" w:eastAsia="zh-CN" w:bidi="zh-CN"/>
      </w:rPr>
    </w:lvl>
    <w:lvl w:ilvl="5" w:tentative="0">
      <w:start w:val="0"/>
      <w:numFmt w:val="bullet"/>
      <w:lvlText w:val="•"/>
      <w:lvlJc w:val="left"/>
      <w:pPr>
        <w:ind w:left="4493" w:hanging="317"/>
      </w:pPr>
      <w:rPr>
        <w:rFonts w:hint="default"/>
        <w:lang w:val="zh-CN" w:eastAsia="zh-CN" w:bidi="zh-CN"/>
      </w:rPr>
    </w:lvl>
    <w:lvl w:ilvl="6" w:tentative="0">
      <w:start w:val="0"/>
      <w:numFmt w:val="bullet"/>
      <w:lvlText w:val="•"/>
      <w:lvlJc w:val="left"/>
      <w:pPr>
        <w:ind w:left="5352" w:hanging="317"/>
      </w:pPr>
      <w:rPr>
        <w:rFonts w:hint="default"/>
        <w:lang w:val="zh-CN" w:eastAsia="zh-CN" w:bidi="zh-CN"/>
      </w:rPr>
    </w:lvl>
    <w:lvl w:ilvl="7" w:tentative="0">
      <w:start w:val="0"/>
      <w:numFmt w:val="bullet"/>
      <w:lvlText w:val="•"/>
      <w:lvlJc w:val="left"/>
      <w:pPr>
        <w:ind w:left="6210" w:hanging="317"/>
      </w:pPr>
      <w:rPr>
        <w:rFonts w:hint="default"/>
        <w:lang w:val="zh-CN" w:eastAsia="zh-CN" w:bidi="zh-CN"/>
      </w:rPr>
    </w:lvl>
    <w:lvl w:ilvl="8" w:tentative="0">
      <w:start w:val="0"/>
      <w:numFmt w:val="bullet"/>
      <w:lvlText w:val="•"/>
      <w:lvlJc w:val="left"/>
      <w:pPr>
        <w:ind w:left="7069" w:hanging="317"/>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500" w:hanging="281"/>
        <w:jc w:val="left"/>
      </w:pPr>
      <w:rPr>
        <w:rFonts w:hint="default" w:ascii="Times New Roman" w:hAnsi="Times New Roman" w:eastAsia="Times New Roman" w:cs="Times New Roman"/>
        <w:b/>
        <w:bCs/>
        <w:w w:val="100"/>
        <w:sz w:val="28"/>
        <w:szCs w:val="28"/>
        <w:lang w:val="zh-CN" w:eastAsia="zh-CN" w:bidi="zh-CN"/>
      </w:rPr>
    </w:lvl>
    <w:lvl w:ilvl="1" w:tentative="0">
      <w:start w:val="1"/>
      <w:numFmt w:val="decimal"/>
      <w:lvlText w:val="%1.%2"/>
      <w:lvlJc w:val="left"/>
      <w:pPr>
        <w:ind w:left="848" w:hanging="420"/>
        <w:jc w:val="left"/>
      </w:pPr>
      <w:rPr>
        <w:rFonts w:hint="default" w:ascii="Times New Roman" w:hAnsi="Times New Roman" w:eastAsia="Times New Roman" w:cs="Times New Roman"/>
        <w:w w:val="100"/>
        <w:sz w:val="24"/>
        <w:szCs w:val="24"/>
        <w:lang w:val="zh-CN" w:eastAsia="zh-CN" w:bidi="zh-CN"/>
      </w:rPr>
    </w:lvl>
    <w:lvl w:ilvl="2" w:tentative="0">
      <w:start w:val="1"/>
      <w:numFmt w:val="decimal"/>
      <w:lvlText w:val="%1.%2.%3"/>
      <w:lvlJc w:val="left"/>
      <w:pPr>
        <w:ind w:left="1645" w:hanging="526"/>
        <w:jc w:val="left"/>
      </w:pPr>
      <w:rPr>
        <w:rFonts w:hint="default" w:ascii="Times New Roman" w:hAnsi="Times New Roman" w:eastAsia="Times New Roman" w:cs="Times New Roman"/>
        <w:spacing w:val="0"/>
        <w:w w:val="99"/>
        <w:sz w:val="21"/>
        <w:szCs w:val="21"/>
        <w:lang w:val="zh-CN" w:eastAsia="zh-CN" w:bidi="zh-CN"/>
      </w:rPr>
    </w:lvl>
    <w:lvl w:ilvl="3" w:tentative="0">
      <w:start w:val="0"/>
      <w:numFmt w:val="bullet"/>
      <w:lvlText w:val="•"/>
      <w:lvlJc w:val="left"/>
      <w:pPr>
        <w:ind w:left="2533" w:hanging="526"/>
      </w:pPr>
      <w:rPr>
        <w:rFonts w:hint="default"/>
        <w:lang w:val="zh-CN" w:eastAsia="zh-CN" w:bidi="zh-CN"/>
      </w:rPr>
    </w:lvl>
    <w:lvl w:ilvl="4" w:tentative="0">
      <w:start w:val="0"/>
      <w:numFmt w:val="bullet"/>
      <w:lvlText w:val="•"/>
      <w:lvlJc w:val="left"/>
      <w:pPr>
        <w:ind w:left="3426" w:hanging="526"/>
      </w:pPr>
      <w:rPr>
        <w:rFonts w:hint="default"/>
        <w:lang w:val="zh-CN" w:eastAsia="zh-CN" w:bidi="zh-CN"/>
      </w:rPr>
    </w:lvl>
    <w:lvl w:ilvl="5" w:tentative="0">
      <w:start w:val="0"/>
      <w:numFmt w:val="bullet"/>
      <w:lvlText w:val="•"/>
      <w:lvlJc w:val="left"/>
      <w:pPr>
        <w:ind w:left="4319" w:hanging="526"/>
      </w:pPr>
      <w:rPr>
        <w:rFonts w:hint="default"/>
        <w:lang w:val="zh-CN" w:eastAsia="zh-CN" w:bidi="zh-CN"/>
      </w:rPr>
    </w:lvl>
    <w:lvl w:ilvl="6" w:tentative="0">
      <w:start w:val="0"/>
      <w:numFmt w:val="bullet"/>
      <w:lvlText w:val="•"/>
      <w:lvlJc w:val="left"/>
      <w:pPr>
        <w:ind w:left="5213" w:hanging="526"/>
      </w:pPr>
      <w:rPr>
        <w:rFonts w:hint="default"/>
        <w:lang w:val="zh-CN" w:eastAsia="zh-CN" w:bidi="zh-CN"/>
      </w:rPr>
    </w:lvl>
    <w:lvl w:ilvl="7" w:tentative="0">
      <w:start w:val="0"/>
      <w:numFmt w:val="bullet"/>
      <w:lvlText w:val="•"/>
      <w:lvlJc w:val="left"/>
      <w:pPr>
        <w:ind w:left="6106" w:hanging="526"/>
      </w:pPr>
      <w:rPr>
        <w:rFonts w:hint="default"/>
        <w:lang w:val="zh-CN" w:eastAsia="zh-CN" w:bidi="zh-CN"/>
      </w:rPr>
    </w:lvl>
    <w:lvl w:ilvl="8" w:tentative="0">
      <w:start w:val="0"/>
      <w:numFmt w:val="bullet"/>
      <w:lvlText w:val="•"/>
      <w:lvlJc w:val="left"/>
      <w:pPr>
        <w:ind w:left="6999" w:hanging="526"/>
      </w:pPr>
      <w:rPr>
        <w:rFonts w:hint="default"/>
        <w:lang w:val="zh-CN" w:eastAsia="zh-CN" w:bidi="zh-CN"/>
      </w:rPr>
    </w:lvl>
  </w:abstractNum>
  <w:abstractNum w:abstractNumId="3">
    <w:nsid w:val="59ADCABA"/>
    <w:multiLevelType w:val="multilevel"/>
    <w:tmpl w:val="59ADCABA"/>
    <w:lvl w:ilvl="0" w:tentative="0">
      <w:start w:val="1"/>
      <w:numFmt w:val="decimal"/>
      <w:lvlText w:val="%1."/>
      <w:lvlJc w:val="left"/>
      <w:pPr>
        <w:ind w:left="844" w:hanging="737"/>
        <w:jc w:val="left"/>
      </w:pPr>
      <w:rPr>
        <w:rFonts w:hint="default" w:ascii="Times New Roman" w:hAnsi="Times New Roman" w:eastAsia="Times New Roman" w:cs="Times New Roman"/>
        <w:spacing w:val="0"/>
        <w:w w:val="99"/>
        <w:sz w:val="21"/>
        <w:szCs w:val="21"/>
        <w:lang w:val="zh-CN" w:eastAsia="zh-CN" w:bidi="zh-CN"/>
      </w:rPr>
    </w:lvl>
    <w:lvl w:ilvl="1" w:tentative="0">
      <w:start w:val="0"/>
      <w:numFmt w:val="bullet"/>
      <w:lvlText w:val="•"/>
      <w:lvlJc w:val="left"/>
      <w:pPr>
        <w:ind w:left="1607" w:hanging="737"/>
      </w:pPr>
      <w:rPr>
        <w:rFonts w:hint="default"/>
        <w:lang w:val="zh-CN" w:eastAsia="zh-CN" w:bidi="zh-CN"/>
      </w:rPr>
    </w:lvl>
    <w:lvl w:ilvl="2" w:tentative="0">
      <w:start w:val="0"/>
      <w:numFmt w:val="bullet"/>
      <w:lvlText w:val="•"/>
      <w:lvlJc w:val="left"/>
      <w:pPr>
        <w:ind w:left="2374" w:hanging="737"/>
      </w:pPr>
      <w:rPr>
        <w:rFonts w:hint="default"/>
        <w:lang w:val="zh-CN" w:eastAsia="zh-CN" w:bidi="zh-CN"/>
      </w:rPr>
    </w:lvl>
    <w:lvl w:ilvl="3" w:tentative="0">
      <w:start w:val="0"/>
      <w:numFmt w:val="bullet"/>
      <w:lvlText w:val="•"/>
      <w:lvlJc w:val="left"/>
      <w:pPr>
        <w:ind w:left="3141" w:hanging="737"/>
      </w:pPr>
      <w:rPr>
        <w:rFonts w:hint="default"/>
        <w:lang w:val="zh-CN" w:eastAsia="zh-CN" w:bidi="zh-CN"/>
      </w:rPr>
    </w:lvl>
    <w:lvl w:ilvl="4" w:tentative="0">
      <w:start w:val="0"/>
      <w:numFmt w:val="bullet"/>
      <w:lvlText w:val="•"/>
      <w:lvlJc w:val="left"/>
      <w:pPr>
        <w:ind w:left="3908" w:hanging="737"/>
      </w:pPr>
      <w:rPr>
        <w:rFonts w:hint="default"/>
        <w:lang w:val="zh-CN" w:eastAsia="zh-CN" w:bidi="zh-CN"/>
      </w:rPr>
    </w:lvl>
    <w:lvl w:ilvl="5" w:tentative="0">
      <w:start w:val="0"/>
      <w:numFmt w:val="bullet"/>
      <w:lvlText w:val="•"/>
      <w:lvlJc w:val="left"/>
      <w:pPr>
        <w:ind w:left="4676" w:hanging="737"/>
      </w:pPr>
      <w:rPr>
        <w:rFonts w:hint="default"/>
        <w:lang w:val="zh-CN" w:eastAsia="zh-CN" w:bidi="zh-CN"/>
      </w:rPr>
    </w:lvl>
    <w:lvl w:ilvl="6" w:tentative="0">
      <w:start w:val="0"/>
      <w:numFmt w:val="bullet"/>
      <w:lvlText w:val="•"/>
      <w:lvlJc w:val="left"/>
      <w:pPr>
        <w:ind w:left="5443" w:hanging="737"/>
      </w:pPr>
      <w:rPr>
        <w:rFonts w:hint="default"/>
        <w:lang w:val="zh-CN" w:eastAsia="zh-CN" w:bidi="zh-CN"/>
      </w:rPr>
    </w:lvl>
    <w:lvl w:ilvl="7" w:tentative="0">
      <w:start w:val="0"/>
      <w:numFmt w:val="bullet"/>
      <w:lvlText w:val="•"/>
      <w:lvlJc w:val="left"/>
      <w:pPr>
        <w:ind w:left="6210" w:hanging="737"/>
      </w:pPr>
      <w:rPr>
        <w:rFonts w:hint="default"/>
        <w:lang w:val="zh-CN" w:eastAsia="zh-CN" w:bidi="zh-CN"/>
      </w:rPr>
    </w:lvl>
    <w:lvl w:ilvl="8" w:tentative="0">
      <w:start w:val="0"/>
      <w:numFmt w:val="bullet"/>
      <w:lvlText w:val="•"/>
      <w:lvlJc w:val="left"/>
      <w:pPr>
        <w:ind w:left="6977" w:hanging="737"/>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BBB67A9"/>
    <w:rsid w:val="316103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2"/>
      <w:ind w:left="1003" w:right="1035"/>
      <w:jc w:val="center"/>
      <w:outlineLvl w:val="1"/>
    </w:pPr>
    <w:rPr>
      <w:rFonts w:ascii="宋体" w:hAnsi="宋体" w:eastAsia="宋体" w:cs="宋体"/>
      <w:b/>
      <w:bCs/>
      <w:sz w:val="48"/>
      <w:szCs w:val="48"/>
      <w:lang w:val="zh-CN" w:eastAsia="zh-CN" w:bidi="zh-CN"/>
    </w:rPr>
  </w:style>
  <w:style w:type="paragraph" w:styleId="3">
    <w:name w:val="heading 2"/>
    <w:basedOn w:val="1"/>
    <w:next w:val="1"/>
    <w:qFormat/>
    <w:uiPriority w:val="1"/>
    <w:pPr>
      <w:ind w:left="640" w:hanging="420"/>
      <w:outlineLvl w:val="2"/>
    </w:pPr>
    <w:rPr>
      <w:rFonts w:ascii="宋体" w:hAnsi="宋体" w:eastAsia="宋体" w:cs="宋体"/>
      <w:b/>
      <w:bCs/>
      <w:sz w:val="30"/>
      <w:szCs w:val="30"/>
      <w:lang w:val="zh-CN" w:eastAsia="zh-CN" w:bidi="zh-CN"/>
    </w:rPr>
  </w:style>
  <w:style w:type="paragraph" w:styleId="4">
    <w:name w:val="heading 3"/>
    <w:basedOn w:val="1"/>
    <w:next w:val="1"/>
    <w:qFormat/>
    <w:uiPriority w:val="1"/>
    <w:pPr>
      <w:spacing w:before="73"/>
      <w:ind w:left="640" w:hanging="840"/>
      <w:outlineLvl w:val="3"/>
    </w:pPr>
    <w:rPr>
      <w:rFonts w:ascii="宋体" w:hAnsi="宋体" w:eastAsia="宋体" w:cs="宋体"/>
      <w:b/>
      <w:bCs/>
      <w:sz w:val="28"/>
      <w:szCs w:val="28"/>
      <w:lang w:val="zh-CN" w:eastAsia="zh-CN" w:bidi="zh-CN"/>
    </w:rPr>
  </w:style>
  <w:style w:type="character" w:default="1" w:styleId="11">
    <w:name w:val="Default Paragraph Font"/>
    <w:semiHidden/>
    <w:unhideWhenUsed/>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toc 3"/>
    <w:basedOn w:val="1"/>
    <w:next w:val="1"/>
    <w:qFormat/>
    <w:uiPriority w:val="1"/>
    <w:pPr>
      <w:spacing w:before="199"/>
      <w:ind w:left="1645" w:right="258" w:hanging="1646"/>
      <w:jc w:val="right"/>
    </w:pPr>
    <w:rPr>
      <w:rFonts w:ascii="宋体" w:hAnsi="宋体" w:eastAsia="宋体" w:cs="宋体"/>
      <w:sz w:val="21"/>
      <w:szCs w:val="21"/>
      <w:lang w:val="zh-CN" w:eastAsia="zh-CN" w:bidi="zh-CN"/>
    </w:rPr>
  </w:style>
  <w:style w:type="paragraph" w:styleId="7">
    <w:name w:val="toc 1"/>
    <w:basedOn w:val="1"/>
    <w:next w:val="1"/>
    <w:qFormat/>
    <w:uiPriority w:val="1"/>
    <w:pPr>
      <w:spacing w:before="265"/>
      <w:ind w:left="500" w:right="38" w:hanging="501"/>
    </w:pPr>
    <w:rPr>
      <w:rFonts w:ascii="宋体" w:hAnsi="宋体" w:eastAsia="宋体" w:cs="宋体"/>
      <w:b/>
      <w:bCs/>
      <w:sz w:val="28"/>
      <w:szCs w:val="28"/>
      <w:lang w:val="zh-CN" w:eastAsia="zh-CN" w:bidi="zh-CN"/>
    </w:rPr>
  </w:style>
  <w:style w:type="paragraph" w:styleId="8">
    <w:name w:val="toc 4"/>
    <w:basedOn w:val="1"/>
    <w:next w:val="1"/>
    <w:qFormat/>
    <w:uiPriority w:val="1"/>
    <w:pPr>
      <w:spacing w:before="160"/>
      <w:ind w:left="848" w:hanging="421"/>
    </w:pPr>
    <w:rPr>
      <w:rFonts w:ascii="宋体" w:hAnsi="宋体" w:eastAsia="宋体" w:cs="宋体"/>
      <w:sz w:val="24"/>
      <w:szCs w:val="24"/>
      <w:lang w:val="zh-CN" w:eastAsia="zh-CN" w:bidi="zh-CN"/>
    </w:rPr>
  </w:style>
  <w:style w:type="paragraph" w:styleId="9">
    <w:name w:val="toc 2"/>
    <w:basedOn w:val="1"/>
    <w:next w:val="1"/>
    <w:qFormat/>
    <w:uiPriority w:val="1"/>
    <w:pPr>
      <w:spacing w:before="160"/>
      <w:ind w:left="848" w:right="257" w:hanging="849"/>
      <w:jc w:val="right"/>
    </w:pPr>
    <w:rPr>
      <w:rFonts w:ascii="宋体" w:hAnsi="宋体" w:eastAsia="宋体" w:cs="宋体"/>
      <w:sz w:val="24"/>
      <w:szCs w:val="24"/>
      <w:lang w:val="zh-CN" w:eastAsia="zh-CN" w:bidi="zh-CN"/>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60"/>
      <w:ind w:left="848" w:hanging="420"/>
    </w:pPr>
    <w:rPr>
      <w:rFonts w:ascii="宋体" w:hAnsi="宋体" w:eastAsia="宋体" w:cs="宋体"/>
      <w:lang w:val="zh-CN" w:eastAsia="zh-CN" w:bidi="zh-CN"/>
    </w:rPr>
  </w:style>
  <w:style w:type="paragraph" w:customStyle="1" w:styleId="14">
    <w:name w:val="Table Paragraph"/>
    <w:basedOn w:val="1"/>
    <w:qFormat/>
    <w:uiPriority w:val="1"/>
    <w:pPr>
      <w:spacing w:before="34"/>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customShpInfo spid="_x0000_s2052"/>
    <customShpInfo spid="_x0000_s1027"/>
    <customShpInfo spid="_x0000_s1028"/>
    <customShpInfo spid="_x0000_s1026"/>
    <customShpInfo spid="_x0000_s1030"/>
    <customShpInfo spid="_x0000_s1031"/>
    <customShpInfo spid="_x0000_s1032"/>
    <customShpInfo spid="_x0000_s1033"/>
    <customShpInfo spid="_x0000_s1034"/>
    <customShpInfo spid="_x0000_s1029"/>
    <customShpInfo spid="_x0000_s1036"/>
    <customShpInfo spid="_x0000_s1037"/>
    <customShpInfo spid="_x0000_s1038"/>
    <customShpInfo spid="_x0000_s1039"/>
    <customShpInfo spid="_x0000_s1040"/>
    <customShpInfo spid="_x0000_s1041"/>
    <customShpInfo spid="_x0000_s1042"/>
    <customShpInfo spid="_x0000_s1035"/>
    <customShpInfo spid="_x0000_s1044"/>
    <customShpInfo spid="_x0000_s1045"/>
    <customShpInfo spid="_x0000_s1043"/>
    <customShpInfo spid="_x0000_s1046"/>
    <customShpInfo spid="_x0000_s1048"/>
    <customShpInfo spid="_x0000_s1049"/>
    <customShpInfo spid="_x0000_s1050"/>
    <customShpInfo spid="_x0000_s1047"/>
    <customShpInfo spid="_x0000_s1052"/>
    <customShpInfo spid="_x0000_s1053"/>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2022-03-16T03:21:00Z</dcterms:created>
  <dc:creator>hezk</dc:creator>
  <cp:lastModifiedBy>Administrator</cp:lastModifiedBy>
  <dcterms:modified xsi:type="dcterms:W3CDTF">2022-03-17T00:24:47Z</dcterms:modified>
  <dc:subject>光伏发电项目</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WPS 文字</vt:lpwstr>
  </property>
  <property fmtid="{D5CDD505-2E9C-101B-9397-08002B2CF9AE}" pid="4" name="LastSaved">
    <vt:filetime>2022-03-16T00:00:00Z</vt:filetime>
  </property>
  <property fmtid="{D5CDD505-2E9C-101B-9397-08002B2CF9AE}" pid="5" name="KSOProductBuildVer">
    <vt:lpwstr>2052-11.1.0.11365</vt:lpwstr>
  </property>
  <property fmtid="{D5CDD505-2E9C-101B-9397-08002B2CF9AE}" pid="6" name="ICV">
    <vt:lpwstr>E37356ABA4AD41788EAE3C7DF42B5C43</vt:lpwstr>
  </property>
</Properties>
</file>